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5236A" w14:textId="4E207B8F" w:rsidR="00135066" w:rsidRPr="00895A7B" w:rsidRDefault="00135066" w:rsidP="00DB6DFC">
      <w:pPr>
        <w:spacing w:after="0" w:line="260" w:lineRule="atLeast"/>
        <w:ind w:left="113"/>
        <w:jc w:val="both"/>
        <w:rPr>
          <w:rFonts w:ascii="Arial" w:eastAsia="Calibri" w:hAnsi="Arial" w:cs="Arial"/>
          <w:color w:val="0066CC"/>
          <w:kern w:val="0"/>
          <w:sz w:val="22"/>
          <w:szCs w:val="22"/>
          <w14:ligatures w14:val="none"/>
        </w:rPr>
      </w:pPr>
      <w:r w:rsidRPr="00895A7B">
        <w:rPr>
          <w:rFonts w:ascii="Arial" w:eastAsia="Times New Roman" w:hAnsi="Arial" w:cs="Arial"/>
          <w:noProof/>
          <w:kern w:val="0"/>
          <w:sz w:val="22"/>
          <w:szCs w:val="22"/>
          <w:lang w:eastAsia="sl-SI"/>
          <w14:ligatures w14:val="none"/>
        </w:rPr>
        <w:drawing>
          <wp:inline distT="0" distB="0" distL="0" distR="0" wp14:anchorId="426059AC" wp14:editId="055CF1A8">
            <wp:extent cx="2286000" cy="586740"/>
            <wp:effectExtent l="0" t="0" r="0" b="3810"/>
            <wp:docPr id="5" name="Slika 5" descr="Zdravstveni dom Krš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ravstveni dom Kršk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586740"/>
                    </a:xfrm>
                    <a:prstGeom prst="rect">
                      <a:avLst/>
                    </a:prstGeom>
                    <a:noFill/>
                    <a:ln>
                      <a:noFill/>
                    </a:ln>
                  </pic:spPr>
                </pic:pic>
              </a:graphicData>
            </a:graphic>
          </wp:inline>
        </w:drawing>
      </w:r>
      <w:r w:rsidRPr="00895A7B">
        <w:rPr>
          <w:rFonts w:ascii="Arial" w:eastAsia="Calibri" w:hAnsi="Arial" w:cs="Arial"/>
          <w:color w:val="0066CC"/>
          <w:kern w:val="0"/>
          <w:sz w:val="22"/>
          <w:szCs w:val="22"/>
          <w14:ligatures w14:val="none"/>
        </w:rPr>
        <w:t xml:space="preserve"> </w:t>
      </w:r>
    </w:p>
    <w:p w14:paraId="40CC5F1E" w14:textId="77777777" w:rsidR="00135066" w:rsidRPr="00895A7B" w:rsidRDefault="00135066" w:rsidP="00DB6DFC">
      <w:pPr>
        <w:spacing w:after="0" w:line="260" w:lineRule="atLeast"/>
        <w:ind w:left="113"/>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 xml:space="preserve">CESTA KRŠKIH ŽRTEV </w:t>
      </w:r>
      <w:smartTag w:uri="urn:schemas-microsoft-com:office:smarttags" w:element="metricconverter">
        <w:smartTagPr>
          <w:attr w:name="ProductID" w:val="132C"/>
        </w:smartTagPr>
        <w:r w:rsidRPr="00895A7B">
          <w:rPr>
            <w:rFonts w:ascii="Arial" w:eastAsia="Calibri" w:hAnsi="Arial" w:cs="Arial"/>
            <w:color w:val="0066CC"/>
            <w:kern w:val="0"/>
            <w:sz w:val="22"/>
            <w:szCs w:val="22"/>
            <w14:ligatures w14:val="none"/>
          </w:rPr>
          <w:t>132C</w:t>
        </w:r>
      </w:smartTag>
    </w:p>
    <w:p w14:paraId="7B69D1EB" w14:textId="77777777" w:rsidR="00135066" w:rsidRPr="00895A7B" w:rsidRDefault="00135066" w:rsidP="00DB6DFC">
      <w:pPr>
        <w:spacing w:after="0" w:line="260" w:lineRule="atLeast"/>
        <w:ind w:left="113"/>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8270   KRŠKO</w:t>
      </w:r>
    </w:p>
    <w:p w14:paraId="25A72447"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18276DAB"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3BA7039A"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1141F38E"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2A294270"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0BE690D7"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274F4CE4"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284596EE" w14:textId="77777777" w:rsidR="00135066" w:rsidRPr="009138C9" w:rsidRDefault="00135066" w:rsidP="00DB6DFC">
      <w:pPr>
        <w:spacing w:after="0" w:line="240" w:lineRule="auto"/>
        <w:ind w:left="113"/>
        <w:rPr>
          <w:rFonts w:ascii="Arial" w:eastAsia="Times New Roman" w:hAnsi="Arial" w:cs="Arial"/>
          <w:kern w:val="0"/>
          <w:lang w:eastAsia="sl-SI"/>
          <w14:ligatures w14:val="none"/>
        </w:rPr>
      </w:pPr>
    </w:p>
    <w:p w14:paraId="10BBE29C" w14:textId="2C854C8F" w:rsidR="00135066" w:rsidRPr="00521C46" w:rsidRDefault="00135066" w:rsidP="00DB6DFC">
      <w:pPr>
        <w:spacing w:after="0" w:line="240" w:lineRule="auto"/>
        <w:ind w:left="113"/>
        <w:jc w:val="center"/>
        <w:rPr>
          <w:rFonts w:ascii="Arial" w:eastAsia="Times New Roman" w:hAnsi="Arial" w:cs="Arial"/>
          <w:b/>
          <w:bCs/>
          <w:kern w:val="0"/>
          <w:lang w:eastAsia="sl-SI"/>
          <w14:ligatures w14:val="none"/>
        </w:rPr>
      </w:pPr>
      <w:r w:rsidRPr="00521C46">
        <w:rPr>
          <w:rFonts w:ascii="Arial" w:eastAsia="Times New Roman" w:hAnsi="Arial" w:cs="Arial"/>
          <w:b/>
          <w:bCs/>
          <w:kern w:val="0"/>
          <w:lang w:eastAsia="sl-SI"/>
          <w14:ligatures w14:val="none"/>
        </w:rPr>
        <w:t>RAZPISNA DOKUMENTACIJA</w:t>
      </w:r>
    </w:p>
    <w:p w14:paraId="12F12C5A" w14:textId="77777777" w:rsidR="00135066" w:rsidRPr="00521C46" w:rsidRDefault="00135066" w:rsidP="00DB6DFC">
      <w:pPr>
        <w:spacing w:after="0" w:line="240" w:lineRule="auto"/>
        <w:ind w:left="113"/>
        <w:rPr>
          <w:rFonts w:ascii="Arial" w:eastAsia="Times New Roman" w:hAnsi="Arial" w:cs="Arial"/>
          <w:b/>
          <w:kern w:val="0"/>
          <w:lang w:eastAsia="sl-SI"/>
          <w14:ligatures w14:val="none"/>
        </w:rPr>
      </w:pPr>
    </w:p>
    <w:p w14:paraId="493F3C95" w14:textId="04C07C0F" w:rsidR="00135066" w:rsidRPr="009138C9" w:rsidRDefault="00280555" w:rsidP="00DB6DFC">
      <w:pPr>
        <w:spacing w:after="0" w:line="240" w:lineRule="auto"/>
        <w:ind w:left="113"/>
        <w:jc w:val="center"/>
        <w:rPr>
          <w:rFonts w:ascii="Arial" w:eastAsia="Times New Roman" w:hAnsi="Arial" w:cs="Arial"/>
          <w:b/>
          <w:kern w:val="0"/>
          <w:lang w:eastAsia="sl-SI"/>
          <w14:ligatures w14:val="none"/>
        </w:rPr>
      </w:pPr>
      <w:r w:rsidRPr="00521C46">
        <w:rPr>
          <w:rFonts w:ascii="Arial" w:eastAsia="Times New Roman" w:hAnsi="Arial" w:cs="Arial"/>
          <w:b/>
          <w:kern w:val="0"/>
          <w:lang w:eastAsia="sl-SI"/>
          <w14:ligatures w14:val="none"/>
        </w:rPr>
        <w:t xml:space="preserve"> </w:t>
      </w:r>
      <w:r w:rsidRPr="00DB6DFC">
        <w:rPr>
          <w:rFonts w:ascii="Arial" w:eastAsia="Times New Roman" w:hAnsi="Arial" w:cs="Arial"/>
          <w:b/>
          <w:kern w:val="0"/>
          <w:lang w:eastAsia="sl-SI"/>
          <w14:ligatures w14:val="none"/>
        </w:rPr>
        <w:t>»</w:t>
      </w:r>
      <w:bookmarkStart w:id="0" w:name="_Hlk233970413"/>
      <w:r w:rsidR="00930CB3" w:rsidRPr="00DB6DFC">
        <w:rPr>
          <w:rFonts w:ascii="Arial" w:eastAsia="Times New Roman" w:hAnsi="Arial" w:cs="Arial"/>
          <w:b/>
          <w:kern w:val="0"/>
          <w:lang w:eastAsia="sl-SI"/>
          <w14:ligatures w14:val="none"/>
        </w:rPr>
        <w:t xml:space="preserve">Dobava </w:t>
      </w:r>
      <w:r w:rsidR="002207E5">
        <w:rPr>
          <w:rFonts w:ascii="Arial" w:eastAsia="Times New Roman" w:hAnsi="Arial" w:cs="Arial"/>
          <w:b/>
          <w:kern w:val="0"/>
          <w:lang w:eastAsia="sl-SI"/>
          <w14:ligatures w14:val="none"/>
        </w:rPr>
        <w:t>laboratorijskega materiala</w:t>
      </w:r>
      <w:r w:rsidR="00930CB3" w:rsidRPr="00DB6DFC">
        <w:rPr>
          <w:rFonts w:ascii="Arial" w:eastAsia="Times New Roman" w:hAnsi="Arial" w:cs="Arial"/>
          <w:b/>
          <w:kern w:val="0"/>
          <w:lang w:eastAsia="sl-SI"/>
          <w14:ligatures w14:val="none"/>
        </w:rPr>
        <w:t xml:space="preserve"> za obdobje dveh let</w:t>
      </w:r>
      <w:bookmarkEnd w:id="0"/>
      <w:r w:rsidRPr="00DB6DFC">
        <w:rPr>
          <w:rFonts w:ascii="Arial" w:eastAsia="Times New Roman" w:hAnsi="Arial" w:cs="Arial"/>
          <w:b/>
          <w:kern w:val="0"/>
          <w:lang w:eastAsia="sl-SI"/>
          <w14:ligatures w14:val="none"/>
        </w:rPr>
        <w:t>«</w:t>
      </w:r>
    </w:p>
    <w:p w14:paraId="1A03E956"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231B4D7A" w14:textId="77777777" w:rsidR="00135066" w:rsidRPr="00895A7B" w:rsidRDefault="00135066" w:rsidP="00DB6DFC">
      <w:pPr>
        <w:spacing w:after="0" w:line="240" w:lineRule="auto"/>
        <w:ind w:left="113"/>
        <w:rPr>
          <w:rFonts w:ascii="Arial" w:eastAsia="Times New Roman" w:hAnsi="Arial" w:cs="Arial"/>
          <w:b/>
          <w:kern w:val="0"/>
          <w:sz w:val="22"/>
          <w:szCs w:val="22"/>
          <w:lang w:eastAsia="sl-SI"/>
          <w14:ligatures w14:val="none"/>
        </w:rPr>
      </w:pPr>
    </w:p>
    <w:p w14:paraId="697814DD"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3EC5506E" w14:textId="72A05153" w:rsidR="00135066" w:rsidRPr="00895A7B" w:rsidRDefault="009B15B8" w:rsidP="00DB6DFC">
      <w:pPr>
        <w:spacing w:after="0" w:line="240" w:lineRule="auto"/>
        <w:ind w:left="113"/>
        <w:jc w:val="center"/>
        <w:rPr>
          <w:rFonts w:ascii="Arial" w:eastAsia="Times New Roman" w:hAnsi="Arial" w:cs="Arial"/>
          <w:b/>
          <w:kern w:val="0"/>
          <w:sz w:val="22"/>
          <w:szCs w:val="22"/>
          <w:lang w:eastAsia="sl-SI"/>
          <w14:ligatures w14:val="none"/>
        </w:rPr>
      </w:pPr>
      <w:r>
        <w:rPr>
          <w:rFonts w:ascii="Arial" w:eastAsia="Times New Roman" w:hAnsi="Arial" w:cs="Arial"/>
          <w:b/>
          <w:kern w:val="0"/>
          <w:sz w:val="22"/>
          <w:szCs w:val="22"/>
          <w:lang w:eastAsia="sl-SI"/>
          <w14:ligatures w14:val="none"/>
        </w:rPr>
        <w:t xml:space="preserve"> </w:t>
      </w:r>
    </w:p>
    <w:p w14:paraId="32AB6640" w14:textId="77777777" w:rsidR="00135066" w:rsidRPr="00895A7B" w:rsidRDefault="00135066" w:rsidP="00DB6DFC">
      <w:pPr>
        <w:spacing w:after="0" w:line="240" w:lineRule="auto"/>
        <w:ind w:left="113"/>
        <w:jc w:val="center"/>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Vrsta postopka: </w:t>
      </w:r>
    </w:p>
    <w:p w14:paraId="747E7A5E" w14:textId="2CAF5807" w:rsidR="00135066" w:rsidRPr="00895A7B" w:rsidRDefault="00930CB3" w:rsidP="00DB6DFC">
      <w:pPr>
        <w:spacing w:after="0" w:line="240" w:lineRule="auto"/>
        <w:ind w:left="113"/>
        <w:jc w:val="center"/>
        <w:rPr>
          <w:rFonts w:ascii="Arial" w:eastAsia="Times New Roman" w:hAnsi="Arial" w:cs="Arial"/>
          <w:kern w:val="0"/>
          <w:sz w:val="22"/>
          <w:szCs w:val="22"/>
          <w:lang w:eastAsia="sl-SI"/>
          <w14:ligatures w14:val="none"/>
        </w:rPr>
      </w:pPr>
      <w:r>
        <w:rPr>
          <w:rFonts w:ascii="Arial" w:eastAsia="Times New Roman" w:hAnsi="Arial" w:cs="Arial"/>
          <w:b/>
          <w:bCs/>
          <w:kern w:val="0"/>
          <w:sz w:val="22"/>
          <w:szCs w:val="22"/>
          <w:lang w:eastAsia="sl-SI"/>
          <w14:ligatures w14:val="none"/>
        </w:rPr>
        <w:t>ODPRTI POSTOPEK</w:t>
      </w:r>
    </w:p>
    <w:p w14:paraId="33294F2D"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2CF41E5"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6AEB8F00"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69D9D1EF"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64579D0E"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10311D1F"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4736EB7A"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p>
    <w:p w14:paraId="20F49086" w14:textId="77777777" w:rsidR="00135066" w:rsidRDefault="00135066" w:rsidP="00DB6DFC">
      <w:pPr>
        <w:spacing w:after="0" w:line="240" w:lineRule="auto"/>
        <w:ind w:left="113"/>
        <w:rPr>
          <w:rFonts w:ascii="Arial" w:eastAsia="Times New Roman" w:hAnsi="Arial" w:cs="Arial"/>
          <w:kern w:val="0"/>
          <w:sz w:val="22"/>
          <w:szCs w:val="22"/>
          <w:lang w:eastAsia="sl-SI"/>
          <w14:ligatures w14:val="none"/>
        </w:rPr>
      </w:pPr>
    </w:p>
    <w:p w14:paraId="0EA27F76"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18314A3A"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62E65CA5" w14:textId="77777777" w:rsidR="009138C9" w:rsidRPr="00895A7B" w:rsidRDefault="009138C9" w:rsidP="00DB6DFC">
      <w:pPr>
        <w:spacing w:after="0" w:line="240" w:lineRule="auto"/>
        <w:ind w:left="113"/>
        <w:rPr>
          <w:rFonts w:ascii="Arial" w:eastAsia="Times New Roman" w:hAnsi="Arial" w:cs="Arial"/>
          <w:kern w:val="0"/>
          <w:sz w:val="22"/>
          <w:szCs w:val="22"/>
          <w:lang w:eastAsia="sl-SI"/>
          <w14:ligatures w14:val="none"/>
        </w:rPr>
      </w:pPr>
    </w:p>
    <w:p w14:paraId="6159190E" w14:textId="77777777" w:rsidR="00135066" w:rsidRDefault="00135066" w:rsidP="00DB6DFC">
      <w:pPr>
        <w:spacing w:after="0" w:line="240" w:lineRule="auto"/>
        <w:ind w:left="113"/>
        <w:rPr>
          <w:rFonts w:ascii="Arial" w:eastAsia="Times New Roman" w:hAnsi="Arial" w:cs="Arial"/>
          <w:kern w:val="0"/>
          <w:sz w:val="22"/>
          <w:szCs w:val="22"/>
          <w:lang w:eastAsia="sl-SI"/>
          <w14:ligatures w14:val="none"/>
        </w:rPr>
      </w:pPr>
    </w:p>
    <w:p w14:paraId="47D0D899"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5D59118D"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5B18405F"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0F237ACE" w14:textId="77777777" w:rsidR="001349FC" w:rsidRDefault="001349FC" w:rsidP="00DB6DFC">
      <w:pPr>
        <w:spacing w:after="0" w:line="240" w:lineRule="auto"/>
        <w:rPr>
          <w:rFonts w:ascii="Arial" w:eastAsia="Times New Roman" w:hAnsi="Arial" w:cs="Arial"/>
          <w:kern w:val="0"/>
          <w:sz w:val="22"/>
          <w:szCs w:val="22"/>
          <w:lang w:eastAsia="sl-SI"/>
          <w14:ligatures w14:val="none"/>
        </w:rPr>
      </w:pPr>
    </w:p>
    <w:p w14:paraId="0B590F02"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359411A9"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54754EF5"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31B5D563" w14:textId="77777777" w:rsidR="00DB6DFC" w:rsidRDefault="00DB6DFC" w:rsidP="001349FC">
      <w:pPr>
        <w:spacing w:after="0" w:line="240" w:lineRule="auto"/>
        <w:rPr>
          <w:rFonts w:ascii="Arial" w:eastAsia="Times New Roman" w:hAnsi="Arial" w:cs="Arial"/>
          <w:kern w:val="0"/>
          <w:sz w:val="22"/>
          <w:szCs w:val="22"/>
          <w:lang w:eastAsia="sl-SI"/>
          <w14:ligatures w14:val="none"/>
        </w:rPr>
      </w:pPr>
    </w:p>
    <w:p w14:paraId="315B4787" w14:textId="77777777" w:rsidR="001349FC" w:rsidRPr="00895A7B" w:rsidRDefault="001349FC" w:rsidP="00DB6DFC">
      <w:pPr>
        <w:spacing w:after="0" w:line="240" w:lineRule="auto"/>
        <w:rPr>
          <w:rFonts w:ascii="Arial" w:eastAsia="Times New Roman" w:hAnsi="Arial" w:cs="Arial"/>
          <w:kern w:val="0"/>
          <w:sz w:val="22"/>
          <w:szCs w:val="22"/>
          <w:lang w:eastAsia="sl-SI"/>
          <w14:ligatures w14:val="none"/>
        </w:rPr>
      </w:pPr>
    </w:p>
    <w:p w14:paraId="1B5337C9" w14:textId="66CE0B32"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t xml:space="preserve">            </w:t>
      </w:r>
      <w:r w:rsidR="009138C9">
        <w:rPr>
          <w:rFonts w:ascii="Arial" w:eastAsia="Times New Roman" w:hAnsi="Arial" w:cs="Arial"/>
          <w:kern w:val="0"/>
          <w:sz w:val="22"/>
          <w:szCs w:val="22"/>
          <w:lang w:eastAsia="sl-SI"/>
          <w14:ligatures w14:val="none"/>
        </w:rPr>
        <w:t xml:space="preserve">       </w:t>
      </w:r>
      <w:r w:rsidR="001349FC">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w:t>
      </w:r>
    </w:p>
    <w:p w14:paraId="628FD4E9"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42E7E601"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56F9BC3" w14:textId="77777777" w:rsidR="00135066" w:rsidRPr="00895A7B" w:rsidRDefault="00135066" w:rsidP="00DB6DFC">
      <w:pPr>
        <w:spacing w:after="0" w:line="240" w:lineRule="auto"/>
        <w:ind w:left="113"/>
        <w:jc w:val="right"/>
        <w:rPr>
          <w:rFonts w:ascii="Arial" w:eastAsia="Times New Roman" w:hAnsi="Arial" w:cs="Arial"/>
          <w:kern w:val="0"/>
          <w:sz w:val="22"/>
          <w:szCs w:val="22"/>
          <w:lang w:eastAsia="sl-SI"/>
          <w14:ligatures w14:val="none"/>
        </w:rPr>
      </w:pPr>
    </w:p>
    <w:p w14:paraId="35B77B28"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AFC75E9" w14:textId="46E50A66" w:rsidR="00135066" w:rsidRPr="00895A7B" w:rsidRDefault="00DE23F6" w:rsidP="00DB6DFC">
      <w:pPr>
        <w:spacing w:after="0" w:line="240" w:lineRule="auto"/>
        <w:ind w:left="113"/>
        <w:rPr>
          <w:rFonts w:ascii="Arial" w:eastAsia="Times New Roman" w:hAnsi="Arial" w:cs="Arial"/>
          <w:kern w:val="0"/>
          <w:sz w:val="22"/>
          <w:szCs w:val="22"/>
          <w:lang w:eastAsia="sl-SI"/>
          <w14:ligatures w14:val="none"/>
        </w:rPr>
      </w:pPr>
      <w:r w:rsidRPr="00DE23F6">
        <w:rPr>
          <w:rFonts w:ascii="Arial" w:eastAsia="Times New Roman" w:hAnsi="Arial" w:cs="Arial"/>
          <w:kern w:val="0"/>
          <w:sz w:val="22"/>
          <w:szCs w:val="22"/>
          <w:lang w:eastAsia="sl-SI"/>
          <w14:ligatures w14:val="none"/>
        </w:rPr>
        <w:t>JN-76541</w:t>
      </w:r>
    </w:p>
    <w:p w14:paraId="32D698F1" w14:textId="10398385" w:rsidR="00135066" w:rsidRPr="00895A7B" w:rsidRDefault="00890C34" w:rsidP="00DB6DFC">
      <w:pPr>
        <w:spacing w:after="0" w:line="240" w:lineRule="auto"/>
        <w:ind w:left="113"/>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JN-</w:t>
      </w:r>
      <w:r w:rsidR="00DE23F6">
        <w:rPr>
          <w:rFonts w:ascii="Arial" w:eastAsia="Times New Roman" w:hAnsi="Arial" w:cs="Arial"/>
          <w:kern w:val="0"/>
          <w:sz w:val="22"/>
          <w:szCs w:val="22"/>
          <w:lang w:eastAsia="sl-SI"/>
          <w14:ligatures w14:val="none"/>
        </w:rPr>
        <w:t>5</w:t>
      </w:r>
      <w:r w:rsidR="00A0111D">
        <w:rPr>
          <w:rFonts w:ascii="Arial" w:eastAsia="Times New Roman" w:hAnsi="Arial" w:cs="Arial"/>
          <w:kern w:val="0"/>
          <w:sz w:val="22"/>
          <w:szCs w:val="22"/>
          <w:lang w:eastAsia="sl-SI"/>
          <w14:ligatures w14:val="none"/>
        </w:rPr>
        <w:t>/2026</w:t>
      </w:r>
    </w:p>
    <w:p w14:paraId="6DB61935"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7DF20747" w14:textId="77777777" w:rsidR="00135066" w:rsidRPr="00895A7B"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r>
    </w:p>
    <w:p w14:paraId="490E26E7" w14:textId="77777777" w:rsidR="00135066" w:rsidRPr="00895A7B"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p>
    <w:p w14:paraId="144CC23F" w14:textId="7BD82CDE" w:rsidR="000B0563" w:rsidRPr="00DB6DFC"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t xml:space="preserve">Krško, </w:t>
      </w:r>
      <w:r w:rsidR="002207E5">
        <w:rPr>
          <w:rFonts w:ascii="Arial" w:eastAsia="Times New Roman" w:hAnsi="Arial" w:cs="Arial"/>
          <w:kern w:val="0"/>
          <w:sz w:val="22"/>
          <w:szCs w:val="22"/>
          <w:lang w:eastAsia="sl-SI"/>
          <w14:ligatures w14:val="none"/>
        </w:rPr>
        <w:t>ju</w:t>
      </w:r>
      <w:r w:rsidR="00BC2B12">
        <w:rPr>
          <w:rFonts w:ascii="Arial" w:eastAsia="Times New Roman" w:hAnsi="Arial" w:cs="Arial"/>
          <w:kern w:val="0"/>
          <w:sz w:val="22"/>
          <w:szCs w:val="22"/>
          <w:lang w:eastAsia="sl-SI"/>
          <w14:ligatures w14:val="none"/>
        </w:rPr>
        <w:t>li</w:t>
      </w:r>
      <w:r w:rsidR="002207E5">
        <w:rPr>
          <w:rFonts w:ascii="Arial" w:eastAsia="Times New Roman" w:hAnsi="Arial" w:cs="Arial"/>
          <w:kern w:val="0"/>
          <w:sz w:val="22"/>
          <w:szCs w:val="22"/>
          <w:lang w:eastAsia="sl-SI"/>
          <w14:ligatures w14:val="none"/>
        </w:rPr>
        <w:t>j</w:t>
      </w:r>
      <w:r w:rsidR="00930CB3">
        <w:rPr>
          <w:rFonts w:ascii="Arial" w:eastAsia="Times New Roman" w:hAnsi="Arial" w:cs="Arial"/>
          <w:kern w:val="0"/>
          <w:sz w:val="22"/>
          <w:szCs w:val="22"/>
          <w:lang w:eastAsia="sl-SI"/>
          <w14:ligatures w14:val="none"/>
        </w:rPr>
        <w:t>, 2026</w:t>
      </w:r>
    </w:p>
    <w:p w14:paraId="21CB2120" w14:textId="7E8C5D44" w:rsidR="00B251F7" w:rsidRPr="00B23131" w:rsidRDefault="003C068D">
      <w:pPr>
        <w:pStyle w:val="Naslov1"/>
        <w:numPr>
          <w:ilvl w:val="0"/>
          <w:numId w:val="7"/>
        </w:numPr>
        <w:ind w:left="113"/>
        <w:rPr>
          <w:rFonts w:ascii="Arial" w:eastAsia="Times New Roman" w:hAnsi="Arial" w:cs="Arial"/>
          <w:b/>
          <w:bCs/>
          <w:color w:val="auto"/>
          <w:sz w:val="22"/>
          <w:szCs w:val="22"/>
          <w:lang w:eastAsia="sl-SI"/>
        </w:rPr>
      </w:pPr>
      <w:bookmarkStart w:id="1" w:name="_Toc228956794"/>
      <w:r w:rsidRPr="00B23131">
        <w:rPr>
          <w:rFonts w:ascii="Arial" w:eastAsia="Times New Roman" w:hAnsi="Arial" w:cs="Arial"/>
          <w:b/>
          <w:bCs/>
          <w:color w:val="auto"/>
          <w:sz w:val="22"/>
          <w:szCs w:val="22"/>
          <w:lang w:eastAsia="sl-SI"/>
        </w:rPr>
        <w:lastRenderedPageBreak/>
        <w:t>POVABILO K ODDAJI PONUDBE</w:t>
      </w:r>
      <w:bookmarkEnd w:id="1"/>
    </w:p>
    <w:p w14:paraId="78A2BA3B" w14:textId="00906FE0" w:rsidR="00135066" w:rsidRPr="00DB6DFC" w:rsidRDefault="00930CB3"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 xml:space="preserve">V skladu s </w:t>
      </w:r>
      <w:r w:rsidR="00135066" w:rsidRPr="00DB6DFC">
        <w:rPr>
          <w:rFonts w:ascii="Arial" w:eastAsia="Times New Roman" w:hAnsi="Arial" w:cs="Arial"/>
          <w:kern w:val="0"/>
          <w:sz w:val="22"/>
          <w:szCs w:val="22"/>
          <w:lang w:eastAsia="sl-SI"/>
          <w14:ligatures w14:val="none"/>
        </w:rPr>
        <w:t>40.</w:t>
      </w:r>
      <w:r w:rsidRPr="00DB6DFC">
        <w:rPr>
          <w:rFonts w:ascii="Arial" w:eastAsia="Times New Roman" w:hAnsi="Arial" w:cs="Arial"/>
          <w:kern w:val="0"/>
          <w:sz w:val="22"/>
          <w:szCs w:val="22"/>
          <w:lang w:eastAsia="sl-SI"/>
          <w14:ligatures w14:val="none"/>
        </w:rPr>
        <w:t xml:space="preserve"> </w:t>
      </w:r>
      <w:r w:rsidR="00135066" w:rsidRPr="00DB6DFC">
        <w:rPr>
          <w:rFonts w:ascii="Arial" w:eastAsia="Times New Roman" w:hAnsi="Arial" w:cs="Arial"/>
          <w:kern w:val="0"/>
          <w:sz w:val="22"/>
          <w:szCs w:val="22"/>
          <w:lang w:eastAsia="sl-SI"/>
          <w14:ligatures w14:val="none"/>
        </w:rPr>
        <w:t>členom Zakona o javnem naročanju (</w:t>
      </w:r>
      <w:r w:rsidR="00280555" w:rsidRPr="00DB6DFC">
        <w:rPr>
          <w:rFonts w:ascii="Arial" w:eastAsia="Times New Roman" w:hAnsi="Arial" w:cs="Arial"/>
          <w:kern w:val="0"/>
          <w:sz w:val="22"/>
          <w:szCs w:val="22"/>
          <w:lang w:eastAsia="sl-SI"/>
          <w14:ligatures w14:val="none"/>
        </w:rPr>
        <w:t>U</w:t>
      </w:r>
      <w:r w:rsidR="00280555" w:rsidRPr="00DB6DFC">
        <w:rPr>
          <w:rFonts w:ascii="Arial" w:hAnsi="Arial" w:cs="Arial"/>
          <w:sz w:val="22"/>
          <w:szCs w:val="22"/>
          <w:shd w:val="clear" w:color="auto" w:fill="FFFFFF"/>
        </w:rPr>
        <w:t>radni list RS, št. </w:t>
      </w:r>
      <w:hyperlink r:id="rId9" w:tgtFrame="_blank" w:tooltip="Zakon o javnem naročanju (ZJN-3)" w:history="1">
        <w:r w:rsidR="00280555" w:rsidRPr="00DB6DFC">
          <w:rPr>
            <w:rStyle w:val="Hiperpovezava"/>
            <w:rFonts w:ascii="Arial" w:hAnsi="Arial" w:cs="Arial"/>
            <w:color w:val="auto"/>
            <w:sz w:val="22"/>
            <w:szCs w:val="22"/>
            <w:u w:val="none"/>
            <w:shd w:val="clear" w:color="auto" w:fill="FFFFFF"/>
          </w:rPr>
          <w:t>91/15</w:t>
        </w:r>
      </w:hyperlink>
      <w:r w:rsidR="00280555" w:rsidRPr="00DB6DFC">
        <w:rPr>
          <w:rFonts w:ascii="Arial" w:hAnsi="Arial" w:cs="Arial"/>
          <w:sz w:val="22"/>
          <w:szCs w:val="22"/>
          <w:shd w:val="clear" w:color="auto" w:fill="FFFFFF"/>
        </w:rPr>
        <w:t>, </w:t>
      </w:r>
      <w:hyperlink r:id="rId10" w:tgtFrame="_blank" w:tooltip="Zakon o spremembah in dopolnitvah Zakona o javnem naročanju (ZJN-3A)" w:history="1">
        <w:r w:rsidR="00280555" w:rsidRPr="00DB6DFC">
          <w:rPr>
            <w:rStyle w:val="Hiperpovezava"/>
            <w:rFonts w:ascii="Arial" w:hAnsi="Arial" w:cs="Arial"/>
            <w:color w:val="auto"/>
            <w:sz w:val="22"/>
            <w:szCs w:val="22"/>
            <w:u w:val="none"/>
            <w:shd w:val="clear" w:color="auto" w:fill="FFFFFF"/>
          </w:rPr>
          <w:t>14/18</w:t>
        </w:r>
      </w:hyperlink>
      <w:r w:rsidR="00280555" w:rsidRPr="00DB6DFC">
        <w:rPr>
          <w:rFonts w:ascii="Arial" w:hAnsi="Arial" w:cs="Arial"/>
          <w:sz w:val="22"/>
          <w:szCs w:val="22"/>
          <w:shd w:val="clear" w:color="auto" w:fill="FFFFFF"/>
        </w:rPr>
        <w:t>, </w:t>
      </w:r>
      <w:hyperlink r:id="rId11" w:tgtFrame="_blank" w:tooltip="Zakon o spremembah in dopolnitvah Zakona o javnem naročanju (ZJN-3B)" w:history="1">
        <w:r w:rsidR="00280555" w:rsidRPr="00DB6DFC">
          <w:rPr>
            <w:rStyle w:val="Hiperpovezava"/>
            <w:rFonts w:ascii="Arial" w:hAnsi="Arial" w:cs="Arial"/>
            <w:color w:val="auto"/>
            <w:sz w:val="22"/>
            <w:szCs w:val="22"/>
            <w:u w:val="none"/>
            <w:shd w:val="clear" w:color="auto" w:fill="FFFFFF"/>
          </w:rPr>
          <w:t>121/21</w:t>
        </w:r>
      </w:hyperlink>
      <w:r w:rsidR="00280555" w:rsidRPr="00DB6DFC">
        <w:rPr>
          <w:rFonts w:ascii="Arial" w:hAnsi="Arial" w:cs="Arial"/>
          <w:sz w:val="22"/>
          <w:szCs w:val="22"/>
          <w:shd w:val="clear" w:color="auto" w:fill="FFFFFF"/>
        </w:rPr>
        <w:t>, </w:t>
      </w:r>
      <w:hyperlink r:id="rId12" w:tgtFrame="_blank" w:tooltip="Zakon o spremembah in dopolnitvah Zakona o javnem naročanju (ZJN-3C)" w:history="1">
        <w:r w:rsidR="00280555" w:rsidRPr="00DB6DFC">
          <w:rPr>
            <w:rStyle w:val="Hiperpovezava"/>
            <w:rFonts w:ascii="Arial" w:hAnsi="Arial" w:cs="Arial"/>
            <w:color w:val="auto"/>
            <w:sz w:val="22"/>
            <w:szCs w:val="22"/>
            <w:u w:val="none"/>
            <w:shd w:val="clear" w:color="auto" w:fill="FFFFFF"/>
          </w:rPr>
          <w:t>10/22</w:t>
        </w:r>
      </w:hyperlink>
      <w:r w:rsidR="00280555" w:rsidRPr="00DB6DFC">
        <w:rPr>
          <w:rFonts w:ascii="Arial" w:hAnsi="Arial" w:cs="Arial"/>
          <w:sz w:val="22"/>
          <w:szCs w:val="22"/>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280555" w:rsidRPr="00DB6DFC">
          <w:rPr>
            <w:rStyle w:val="Hiperpovezava"/>
            <w:rFonts w:ascii="Arial" w:hAnsi="Arial" w:cs="Arial"/>
            <w:color w:val="auto"/>
            <w:sz w:val="22"/>
            <w:szCs w:val="22"/>
            <w:u w:val="none"/>
            <w:shd w:val="clear" w:color="auto" w:fill="FFFFFF"/>
          </w:rPr>
          <w:t>74/22</w:t>
        </w:r>
      </w:hyperlink>
      <w:r w:rsidR="00280555" w:rsidRPr="00DB6DFC">
        <w:rPr>
          <w:rFonts w:ascii="Arial" w:hAnsi="Arial" w:cs="Arial"/>
          <w:sz w:val="22"/>
          <w:szCs w:val="22"/>
          <w:shd w:val="clear" w:color="auto" w:fill="FFFFFF"/>
        </w:rPr>
        <w:t> – odl. US, </w:t>
      </w:r>
      <w:hyperlink r:id="rId14" w:tgtFrame="_blank" w:tooltip="Zakon o nujnih ukrepih za zagotovitev stabilnosti zdravstvenega sistema (ZNUZSZS)" w:history="1">
        <w:r w:rsidR="00280555" w:rsidRPr="00DB6DFC">
          <w:rPr>
            <w:rStyle w:val="Hiperpovezava"/>
            <w:rFonts w:ascii="Arial" w:hAnsi="Arial" w:cs="Arial"/>
            <w:color w:val="auto"/>
            <w:sz w:val="22"/>
            <w:szCs w:val="22"/>
            <w:u w:val="none"/>
            <w:shd w:val="clear" w:color="auto" w:fill="FFFFFF"/>
          </w:rPr>
          <w:t>100/22</w:t>
        </w:r>
      </w:hyperlink>
      <w:r w:rsidR="00280555" w:rsidRPr="00DB6DFC">
        <w:rPr>
          <w:rFonts w:ascii="Arial" w:hAnsi="Arial" w:cs="Arial"/>
          <w:sz w:val="22"/>
          <w:szCs w:val="22"/>
          <w:shd w:val="clear" w:color="auto" w:fill="FFFFFF"/>
        </w:rPr>
        <w:t> – ZNUZSZS, </w:t>
      </w:r>
      <w:hyperlink r:id="rId15" w:tgtFrame="_blank" w:tooltip="Zakon o spremembah in dopolnitvah Zakona o javnem naročanju (ZJN-3D)" w:history="1">
        <w:r w:rsidR="00280555" w:rsidRPr="00DB6DFC">
          <w:rPr>
            <w:rStyle w:val="Hiperpovezava"/>
            <w:rFonts w:ascii="Arial" w:hAnsi="Arial" w:cs="Arial"/>
            <w:color w:val="auto"/>
            <w:sz w:val="22"/>
            <w:szCs w:val="22"/>
            <w:u w:val="none"/>
            <w:shd w:val="clear" w:color="auto" w:fill="FFFFFF"/>
          </w:rPr>
          <w:t>28/23</w:t>
        </w:r>
      </w:hyperlink>
      <w:r w:rsidR="00280555" w:rsidRPr="00DB6DFC">
        <w:rPr>
          <w:rFonts w:ascii="Arial" w:hAnsi="Arial" w:cs="Arial"/>
          <w:sz w:val="22"/>
          <w:szCs w:val="22"/>
          <w:shd w:val="clear" w:color="auto" w:fill="FFFFFF"/>
        </w:rPr>
        <w:t>, </w:t>
      </w:r>
      <w:hyperlink r:id="rId16" w:tgtFrame="_blank" w:tooltip="Zakon o spremembah in dopolnitvah Zakona o odpravi posledic naravnih nesreč (ZOPNN-F)" w:history="1">
        <w:r w:rsidR="00280555" w:rsidRPr="00DB6DFC">
          <w:rPr>
            <w:rStyle w:val="Hiperpovezava"/>
            <w:rFonts w:ascii="Arial" w:hAnsi="Arial" w:cs="Arial"/>
            <w:color w:val="auto"/>
            <w:sz w:val="22"/>
            <w:szCs w:val="22"/>
            <w:u w:val="none"/>
            <w:shd w:val="clear" w:color="auto" w:fill="FFFFFF"/>
          </w:rPr>
          <w:t>88/23</w:t>
        </w:r>
      </w:hyperlink>
      <w:r w:rsidR="00280555" w:rsidRPr="00DB6DFC">
        <w:rPr>
          <w:rFonts w:ascii="Arial" w:hAnsi="Arial" w:cs="Arial"/>
          <w:sz w:val="22"/>
          <w:szCs w:val="22"/>
          <w:shd w:val="clear" w:color="auto" w:fill="FFFFFF"/>
        </w:rPr>
        <w:t> – ZOPNN-F in </w:t>
      </w:r>
      <w:hyperlink r:id="rId17" w:tgtFrame="_blank" w:tooltip="Zakon o objavljanju v Uradnem listu Republike Slovenije (ZOUL)" w:history="1">
        <w:r w:rsidR="00280555" w:rsidRPr="00DB6DFC">
          <w:rPr>
            <w:rStyle w:val="Hiperpovezava"/>
            <w:rFonts w:ascii="Arial" w:hAnsi="Arial" w:cs="Arial"/>
            <w:color w:val="auto"/>
            <w:sz w:val="22"/>
            <w:szCs w:val="22"/>
            <w:u w:val="none"/>
            <w:shd w:val="clear" w:color="auto" w:fill="FFFFFF"/>
          </w:rPr>
          <w:t>83/25</w:t>
        </w:r>
      </w:hyperlink>
      <w:r w:rsidR="00280555" w:rsidRPr="00DB6DFC">
        <w:rPr>
          <w:rFonts w:ascii="Arial" w:hAnsi="Arial" w:cs="Arial"/>
          <w:sz w:val="22"/>
          <w:szCs w:val="22"/>
          <w:shd w:val="clear" w:color="auto" w:fill="FFFFFF"/>
        </w:rPr>
        <w:t xml:space="preserve"> – ZOUL; </w:t>
      </w:r>
      <w:r w:rsidR="00135066" w:rsidRPr="00DB6DFC">
        <w:rPr>
          <w:rFonts w:ascii="Arial" w:eastAsia="Times New Roman" w:hAnsi="Arial" w:cs="Arial"/>
          <w:kern w:val="0"/>
          <w:sz w:val="22"/>
          <w:szCs w:val="22"/>
          <w:lang w:eastAsia="sl-SI"/>
          <w14:ligatures w14:val="none"/>
        </w:rPr>
        <w:t>v nadaljevanju ZJN-3,) in Navodili ponudnikom za izdelavo ponudbe iz te razpisne dokumentacije, Zdravstveni dom Krško, Cesta krških žrtev 132c, 8270 Krško (v nadaljevanju: naročnik), vabi vse zainteresirane ponudnike, da predložijo svojo  ponudbo v skladu s to razpisno dokumentacijo.</w:t>
      </w:r>
    </w:p>
    <w:p w14:paraId="7F085BAC" w14:textId="1BEEE236" w:rsidR="001A5A66" w:rsidRPr="00DB6DFC" w:rsidRDefault="00521C46"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Naročnik si pridržuje pravico, da v vseh fazah postopka zahteva dodatna pojasnila ali dokazila, kadar je to potrebno za zagotovitev zakonitosti, transparentnosti in zaščite javnega interesa.</w:t>
      </w:r>
    </w:p>
    <w:p w14:paraId="74848332" w14:textId="77777777" w:rsidR="00521C46" w:rsidRPr="00DB6DFC" w:rsidRDefault="00521C46"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p>
    <w:p w14:paraId="5DECAA0D" w14:textId="223423D5" w:rsidR="00895A7B" w:rsidRPr="00DB6DFC" w:rsidRDefault="003C068D">
      <w:pPr>
        <w:pStyle w:val="Odstavekseznama"/>
        <w:numPr>
          <w:ilvl w:val="1"/>
          <w:numId w:val="7"/>
        </w:numPr>
        <w:spacing w:after="0" w:line="276" w:lineRule="auto"/>
        <w:ind w:left="113"/>
        <w:jc w:val="both"/>
        <w:rPr>
          <w:rFonts w:ascii="Arial" w:hAnsi="Arial" w:cs="Arial"/>
          <w:b/>
          <w:bCs/>
          <w:sz w:val="22"/>
          <w:szCs w:val="22"/>
        </w:rPr>
      </w:pPr>
      <w:r w:rsidRPr="00DB6DFC">
        <w:rPr>
          <w:rFonts w:ascii="Arial" w:hAnsi="Arial" w:cs="Arial"/>
          <w:b/>
          <w:bCs/>
          <w:sz w:val="22"/>
          <w:szCs w:val="22"/>
        </w:rPr>
        <w:t>Podatki o naročniku</w:t>
      </w:r>
    </w:p>
    <w:p w14:paraId="0C805E4A" w14:textId="46FF2E13" w:rsidR="00B23131" w:rsidRPr="00DB6DFC" w:rsidRDefault="00B23131" w:rsidP="00DB6DFC">
      <w:pPr>
        <w:spacing w:after="0" w:line="276" w:lineRule="auto"/>
        <w:ind w:left="113"/>
        <w:jc w:val="both"/>
        <w:rPr>
          <w:rFonts w:ascii="Arial" w:hAnsi="Arial" w:cs="Arial"/>
          <w:sz w:val="22"/>
          <w:szCs w:val="22"/>
        </w:rPr>
      </w:pPr>
      <w:r w:rsidRPr="00DB6DFC">
        <w:rPr>
          <w:rFonts w:ascii="Arial" w:hAnsi="Arial" w:cs="Arial"/>
          <w:sz w:val="22"/>
          <w:szCs w:val="22"/>
        </w:rPr>
        <w:t>Ime in sedež naročnika: Zdravstveni dom Krško, Cesta krških žrtev 132c, 8270 Krško</w:t>
      </w:r>
    </w:p>
    <w:p w14:paraId="6DADC93D" w14:textId="67F25D37" w:rsidR="00B23131" w:rsidRPr="00DB6DFC" w:rsidRDefault="00B23131"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Kontaktna oseba na strani naročnika: </w:t>
      </w:r>
      <w:hyperlink r:id="rId18" w:history="1">
        <w:r w:rsidR="00521C46" w:rsidRPr="00DB6DFC">
          <w:rPr>
            <w:rStyle w:val="Hiperpovezava"/>
            <w:rFonts w:ascii="Arial" w:hAnsi="Arial" w:cs="Arial"/>
            <w:color w:val="auto"/>
            <w:sz w:val="22"/>
            <w:szCs w:val="22"/>
            <w:u w:val="none"/>
          </w:rPr>
          <w:t>tadeja.zeleznik-kriznik@zd-krsko.si</w:t>
        </w:r>
      </w:hyperlink>
      <w:r w:rsidR="00521C46" w:rsidRPr="00DB6DFC">
        <w:rPr>
          <w:rFonts w:ascii="Arial" w:hAnsi="Arial" w:cs="Arial"/>
          <w:sz w:val="22"/>
          <w:szCs w:val="22"/>
        </w:rPr>
        <w:t>.</w:t>
      </w:r>
    </w:p>
    <w:p w14:paraId="76734540" w14:textId="77777777" w:rsidR="00521C46" w:rsidRPr="00DB6DFC" w:rsidRDefault="00521C46" w:rsidP="00DB6DFC">
      <w:pPr>
        <w:spacing w:after="0" w:line="276" w:lineRule="auto"/>
        <w:ind w:left="113"/>
        <w:jc w:val="both"/>
        <w:rPr>
          <w:rFonts w:ascii="Arial" w:hAnsi="Arial" w:cs="Arial"/>
          <w:sz w:val="22"/>
          <w:szCs w:val="22"/>
        </w:rPr>
      </w:pPr>
    </w:p>
    <w:p w14:paraId="70CDA5B5" w14:textId="6D215E56" w:rsidR="00602B79" w:rsidRPr="00DB6DFC" w:rsidRDefault="00602B79" w:rsidP="00DB6DFC">
      <w:pPr>
        <w:spacing w:after="0" w:line="276" w:lineRule="auto"/>
        <w:ind w:left="113"/>
        <w:jc w:val="both"/>
        <w:rPr>
          <w:rFonts w:ascii="Arial" w:hAnsi="Arial" w:cs="Arial"/>
          <w:sz w:val="22"/>
          <w:szCs w:val="22"/>
        </w:rPr>
      </w:pPr>
      <w:r w:rsidRPr="00DB6DFC">
        <w:rPr>
          <w:rFonts w:ascii="Arial" w:hAnsi="Arial" w:cs="Arial"/>
          <w:sz w:val="22"/>
          <w:szCs w:val="22"/>
        </w:rPr>
        <w:t>Ponudniki morajo vsa vprašanja in komunikacijo v zvezi s postopkom javnega naročanja usmerjati izključno preko uradnih komunikacijskih kanalov, navedenih v tej dokumentaciji, saj naročnik drugih oblik komunikacije ne bo upošteval.</w:t>
      </w:r>
    </w:p>
    <w:p w14:paraId="1D4E0026" w14:textId="77777777" w:rsidR="00521C46" w:rsidRPr="00DB6DFC" w:rsidRDefault="00521C46" w:rsidP="00DB6DFC">
      <w:pPr>
        <w:spacing w:after="0" w:line="276" w:lineRule="auto"/>
        <w:ind w:left="113"/>
        <w:jc w:val="both"/>
        <w:rPr>
          <w:rFonts w:ascii="Arial" w:hAnsi="Arial" w:cs="Arial"/>
          <w:sz w:val="22"/>
          <w:szCs w:val="22"/>
        </w:rPr>
      </w:pPr>
    </w:p>
    <w:p w14:paraId="2BA4ADC0" w14:textId="0B5ABEF9" w:rsidR="00DE533A" w:rsidRPr="00DB6DFC" w:rsidRDefault="001A5A66">
      <w:pPr>
        <w:pStyle w:val="Odstavekseznama"/>
        <w:numPr>
          <w:ilvl w:val="1"/>
          <w:numId w:val="7"/>
        </w:numPr>
        <w:spacing w:after="0" w:line="276" w:lineRule="auto"/>
        <w:ind w:left="113"/>
        <w:jc w:val="both"/>
        <w:rPr>
          <w:rFonts w:ascii="Arial" w:hAnsi="Arial" w:cs="Arial"/>
          <w:sz w:val="22"/>
          <w:szCs w:val="22"/>
        </w:rPr>
      </w:pPr>
      <w:r w:rsidRPr="00DB6DFC">
        <w:rPr>
          <w:rFonts w:ascii="Arial" w:hAnsi="Arial" w:cs="Arial"/>
          <w:b/>
          <w:bCs/>
          <w:sz w:val="22"/>
          <w:szCs w:val="22"/>
        </w:rPr>
        <w:t>Predmet javnega naročila</w:t>
      </w:r>
      <w:r w:rsidR="00DE533A" w:rsidRPr="00DB6DFC">
        <w:rPr>
          <w:rFonts w:ascii="Arial" w:hAnsi="Arial" w:cs="Arial"/>
          <w:b/>
          <w:bCs/>
          <w:sz w:val="22"/>
          <w:szCs w:val="22"/>
        </w:rPr>
        <w:t xml:space="preserve"> </w:t>
      </w:r>
      <w:r w:rsidR="00DE533A" w:rsidRPr="00DB6DFC">
        <w:rPr>
          <w:rFonts w:ascii="Arial" w:hAnsi="Arial" w:cs="Arial"/>
          <w:sz w:val="22"/>
          <w:szCs w:val="22"/>
        </w:rPr>
        <w:t xml:space="preserve">je dobava </w:t>
      </w:r>
      <w:r w:rsidR="0033386E">
        <w:rPr>
          <w:rFonts w:ascii="Arial" w:hAnsi="Arial" w:cs="Arial"/>
          <w:sz w:val="22"/>
          <w:szCs w:val="22"/>
        </w:rPr>
        <w:t>laboratorijskega</w:t>
      </w:r>
      <w:r w:rsidR="00DE533A" w:rsidRPr="00DB6DFC">
        <w:rPr>
          <w:rFonts w:ascii="Arial" w:hAnsi="Arial" w:cs="Arial"/>
          <w:sz w:val="22"/>
          <w:szCs w:val="22"/>
        </w:rPr>
        <w:t xml:space="preserve"> materiala za obdobje d</w:t>
      </w:r>
      <w:r w:rsidR="002420A1" w:rsidRPr="00DB6DFC">
        <w:rPr>
          <w:rFonts w:ascii="Arial" w:hAnsi="Arial" w:cs="Arial"/>
          <w:sz w:val="22"/>
          <w:szCs w:val="22"/>
        </w:rPr>
        <w:t xml:space="preserve">veh </w:t>
      </w:r>
      <w:r w:rsidR="00DE533A" w:rsidRPr="00DB6DFC">
        <w:rPr>
          <w:rFonts w:ascii="Arial" w:hAnsi="Arial" w:cs="Arial"/>
          <w:sz w:val="22"/>
          <w:szCs w:val="22"/>
        </w:rPr>
        <w:t>let. Javno naročilo je razdeljeno na 1</w:t>
      </w:r>
      <w:r w:rsidR="002B28FE">
        <w:rPr>
          <w:rFonts w:ascii="Arial" w:hAnsi="Arial" w:cs="Arial"/>
          <w:sz w:val="22"/>
          <w:szCs w:val="22"/>
        </w:rPr>
        <w:t>2</w:t>
      </w:r>
      <w:r w:rsidR="00DE533A" w:rsidRPr="00DB6DFC">
        <w:rPr>
          <w:rFonts w:ascii="Arial" w:hAnsi="Arial" w:cs="Arial"/>
          <w:sz w:val="22"/>
          <w:szCs w:val="22"/>
        </w:rPr>
        <w:t xml:space="preserve"> sklopov, in sicer: </w:t>
      </w:r>
    </w:p>
    <w:p w14:paraId="710D5E0B" w14:textId="77777777" w:rsidR="00602B79" w:rsidRPr="00DB6DFC" w:rsidRDefault="00602B79" w:rsidP="00DB6DFC">
      <w:pPr>
        <w:spacing w:after="0" w:line="276" w:lineRule="auto"/>
        <w:ind w:left="113"/>
        <w:jc w:val="both"/>
        <w:rPr>
          <w:rFonts w:ascii="Arial" w:hAnsi="Arial" w:cs="Arial"/>
          <w:sz w:val="22"/>
          <w:szCs w:val="22"/>
        </w:rPr>
      </w:pPr>
    </w:p>
    <w:p w14:paraId="2D2F8C28" w14:textId="49183582"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1: </w:t>
      </w:r>
      <w:r w:rsidR="00706EB8">
        <w:rPr>
          <w:rFonts w:ascii="Arial" w:hAnsi="Arial" w:cs="Arial"/>
          <w:sz w:val="22"/>
          <w:szCs w:val="22"/>
        </w:rPr>
        <w:t xml:space="preserve">zunanje in neodvisne kontrole, </w:t>
      </w:r>
    </w:p>
    <w:p w14:paraId="14209E92" w14:textId="5A5C50A2"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2:</w:t>
      </w:r>
      <w:r w:rsidR="0033386E">
        <w:rPr>
          <w:rFonts w:ascii="Arial" w:hAnsi="Arial" w:cs="Arial"/>
          <w:sz w:val="22"/>
          <w:szCs w:val="22"/>
        </w:rPr>
        <w:t xml:space="preserve"> </w:t>
      </w:r>
      <w:r w:rsidR="00706EB8">
        <w:rPr>
          <w:rFonts w:ascii="Arial" w:hAnsi="Arial" w:cs="Arial"/>
          <w:sz w:val="22"/>
          <w:szCs w:val="22"/>
        </w:rPr>
        <w:t>originalni reagenti in kontrolni material za hematološki analizator Sysmex XN-550,</w:t>
      </w:r>
    </w:p>
    <w:p w14:paraId="426FF7D1" w14:textId="798DBCE4"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3</w:t>
      </w:r>
      <w:r w:rsidR="0033386E">
        <w:rPr>
          <w:rFonts w:ascii="Arial" w:hAnsi="Arial" w:cs="Arial"/>
          <w:sz w:val="22"/>
          <w:szCs w:val="22"/>
        </w:rPr>
        <w:t>:</w:t>
      </w:r>
      <w:r w:rsidRPr="00DB6DFC">
        <w:rPr>
          <w:rFonts w:ascii="Arial" w:hAnsi="Arial" w:cs="Arial"/>
          <w:sz w:val="22"/>
          <w:szCs w:val="22"/>
        </w:rPr>
        <w:t xml:space="preserve"> </w:t>
      </w:r>
      <w:r w:rsidR="00706EB8">
        <w:rPr>
          <w:rFonts w:ascii="Arial" w:hAnsi="Arial" w:cs="Arial"/>
          <w:sz w:val="22"/>
          <w:szCs w:val="22"/>
        </w:rPr>
        <w:t>originalni reagenti in kontrole za hematološki analizator Horiba Yumizen H 500 CT,</w:t>
      </w:r>
    </w:p>
    <w:p w14:paraId="5C82F047" w14:textId="138BDEC3"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4: </w:t>
      </w:r>
      <w:r w:rsidR="00706EB8">
        <w:rPr>
          <w:rFonts w:ascii="Arial" w:hAnsi="Arial" w:cs="Arial"/>
          <w:sz w:val="22"/>
          <w:szCs w:val="22"/>
        </w:rPr>
        <w:t xml:space="preserve">originalni reagenti za aparat Stainbox, </w:t>
      </w:r>
    </w:p>
    <w:p w14:paraId="2648CE74" w14:textId="6587A246"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5: </w:t>
      </w:r>
      <w:r w:rsidR="00706EB8">
        <w:rPr>
          <w:rFonts w:ascii="Arial" w:hAnsi="Arial" w:cs="Arial"/>
          <w:sz w:val="22"/>
          <w:szCs w:val="22"/>
        </w:rPr>
        <w:t>originalni reagenti in kontrole za aparat CRP Quick read,</w:t>
      </w:r>
    </w:p>
    <w:p w14:paraId="5224F8E1" w14:textId="1F694594"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6: </w:t>
      </w:r>
      <w:r w:rsidR="00706EB8">
        <w:rPr>
          <w:rFonts w:ascii="Arial" w:hAnsi="Arial" w:cs="Arial"/>
          <w:sz w:val="22"/>
          <w:szCs w:val="22"/>
        </w:rPr>
        <w:t>reagenti in kontrole za manjše aparate,</w:t>
      </w:r>
    </w:p>
    <w:p w14:paraId="6F6CA72D" w14:textId="1DD6893D"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7: </w:t>
      </w:r>
      <w:r w:rsidR="00706EB8">
        <w:rPr>
          <w:rFonts w:ascii="Arial" w:hAnsi="Arial" w:cs="Arial"/>
          <w:sz w:val="22"/>
          <w:szCs w:val="22"/>
        </w:rPr>
        <w:t xml:space="preserve">presejalni imunokromatografski testi, </w:t>
      </w:r>
    </w:p>
    <w:p w14:paraId="36566894" w14:textId="5FF587C0"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8: </w:t>
      </w:r>
      <w:r w:rsidR="00706EB8">
        <w:rPr>
          <w:rFonts w:ascii="Arial" w:hAnsi="Arial" w:cs="Arial"/>
          <w:sz w:val="22"/>
          <w:szCs w:val="22"/>
        </w:rPr>
        <w:t>originalni reagenti, kontrole za urinski analizator Clinitec,</w:t>
      </w:r>
    </w:p>
    <w:p w14:paraId="2BF6B9BA" w14:textId="5B181553"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9: </w:t>
      </w:r>
      <w:r w:rsidR="00706EB8">
        <w:rPr>
          <w:rFonts w:ascii="Arial" w:hAnsi="Arial" w:cs="Arial"/>
          <w:sz w:val="22"/>
          <w:szCs w:val="22"/>
        </w:rPr>
        <w:t>originalni reagenti, kontrole in potrošni material za analizator Sysmec CA 600,</w:t>
      </w:r>
    </w:p>
    <w:p w14:paraId="333FE4BF" w14:textId="72221940" w:rsidR="00DE533A"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w:t>
      </w:r>
      <w:r w:rsidR="0033386E">
        <w:rPr>
          <w:rFonts w:ascii="Arial" w:hAnsi="Arial" w:cs="Arial"/>
          <w:sz w:val="22"/>
          <w:szCs w:val="22"/>
        </w:rPr>
        <w:t xml:space="preserve"> </w:t>
      </w:r>
      <w:r w:rsidRPr="00DB6DFC">
        <w:rPr>
          <w:rFonts w:ascii="Arial" w:hAnsi="Arial" w:cs="Arial"/>
          <w:sz w:val="22"/>
          <w:szCs w:val="22"/>
        </w:rPr>
        <w:t xml:space="preserve">sklop 10: </w:t>
      </w:r>
      <w:r w:rsidR="00706EB8">
        <w:rPr>
          <w:rFonts w:ascii="Arial" w:hAnsi="Arial" w:cs="Arial"/>
          <w:sz w:val="22"/>
          <w:szCs w:val="22"/>
        </w:rPr>
        <w:t xml:space="preserve">kontrolni material za merilnik sedimentacije, </w:t>
      </w:r>
    </w:p>
    <w:p w14:paraId="3229FDFE" w14:textId="1B3A1970" w:rsidR="002207E5" w:rsidRDefault="002207E5" w:rsidP="00DB6DFC">
      <w:pPr>
        <w:spacing w:after="0" w:line="276" w:lineRule="auto"/>
        <w:ind w:left="113"/>
        <w:jc w:val="both"/>
        <w:rPr>
          <w:rFonts w:ascii="Arial" w:hAnsi="Arial" w:cs="Arial"/>
          <w:sz w:val="22"/>
          <w:szCs w:val="22"/>
        </w:rPr>
      </w:pPr>
      <w:r>
        <w:rPr>
          <w:rFonts w:ascii="Arial" w:hAnsi="Arial" w:cs="Arial"/>
          <w:sz w:val="22"/>
          <w:szCs w:val="22"/>
        </w:rPr>
        <w:t>-</w:t>
      </w:r>
      <w:r w:rsidR="0033386E">
        <w:rPr>
          <w:rFonts w:ascii="Arial" w:hAnsi="Arial" w:cs="Arial"/>
          <w:sz w:val="22"/>
          <w:szCs w:val="22"/>
        </w:rPr>
        <w:t xml:space="preserve"> </w:t>
      </w:r>
      <w:r>
        <w:rPr>
          <w:rFonts w:ascii="Arial" w:hAnsi="Arial" w:cs="Arial"/>
          <w:sz w:val="22"/>
          <w:szCs w:val="22"/>
        </w:rPr>
        <w:t>sklop 11:</w:t>
      </w:r>
      <w:r w:rsidR="0033386E">
        <w:rPr>
          <w:rFonts w:ascii="Arial" w:hAnsi="Arial" w:cs="Arial"/>
          <w:sz w:val="22"/>
          <w:szCs w:val="22"/>
        </w:rPr>
        <w:t xml:space="preserve"> </w:t>
      </w:r>
      <w:r w:rsidR="00706EB8">
        <w:rPr>
          <w:rFonts w:ascii="Arial" w:hAnsi="Arial" w:cs="Arial"/>
          <w:sz w:val="22"/>
          <w:szCs w:val="22"/>
        </w:rPr>
        <w:t>laboratorijski potrošni material,</w:t>
      </w:r>
    </w:p>
    <w:p w14:paraId="09618882" w14:textId="7A1086F8" w:rsidR="00706EB8" w:rsidRDefault="002207E5" w:rsidP="00706EB8">
      <w:pPr>
        <w:spacing w:after="0" w:line="276" w:lineRule="auto"/>
        <w:ind w:left="113"/>
        <w:jc w:val="both"/>
        <w:rPr>
          <w:rFonts w:ascii="Arial" w:hAnsi="Arial" w:cs="Arial"/>
          <w:sz w:val="22"/>
          <w:szCs w:val="22"/>
        </w:rPr>
      </w:pPr>
      <w:r>
        <w:rPr>
          <w:rFonts w:ascii="Arial" w:hAnsi="Arial" w:cs="Arial"/>
          <w:sz w:val="22"/>
          <w:szCs w:val="22"/>
        </w:rPr>
        <w:t>-</w:t>
      </w:r>
      <w:r w:rsidR="0033386E">
        <w:rPr>
          <w:rFonts w:ascii="Arial" w:hAnsi="Arial" w:cs="Arial"/>
          <w:sz w:val="22"/>
          <w:szCs w:val="22"/>
        </w:rPr>
        <w:t xml:space="preserve"> </w:t>
      </w:r>
      <w:r>
        <w:rPr>
          <w:rFonts w:ascii="Arial" w:hAnsi="Arial" w:cs="Arial"/>
          <w:sz w:val="22"/>
          <w:szCs w:val="22"/>
        </w:rPr>
        <w:t>sklop 12:</w:t>
      </w:r>
      <w:r w:rsidR="00706EB8">
        <w:rPr>
          <w:rFonts w:ascii="Arial" w:hAnsi="Arial" w:cs="Arial"/>
          <w:sz w:val="22"/>
          <w:szCs w:val="22"/>
        </w:rPr>
        <w:t xml:space="preserve"> originalni</w:t>
      </w:r>
      <w:r w:rsidR="00A11BB6">
        <w:rPr>
          <w:rFonts w:ascii="Arial" w:hAnsi="Arial" w:cs="Arial"/>
          <w:sz w:val="22"/>
          <w:szCs w:val="22"/>
        </w:rPr>
        <w:t xml:space="preserve"> reagenti in kontrolni material za hematološki analizator Sysmex XN-1000.</w:t>
      </w:r>
    </w:p>
    <w:p w14:paraId="11F07CDA" w14:textId="77777777" w:rsidR="00706EB8" w:rsidRDefault="00706EB8" w:rsidP="00706EB8">
      <w:pPr>
        <w:spacing w:after="0" w:line="276" w:lineRule="auto"/>
        <w:ind w:left="113"/>
        <w:jc w:val="both"/>
        <w:rPr>
          <w:rFonts w:ascii="Arial" w:hAnsi="Arial" w:cs="Arial"/>
          <w:sz w:val="22"/>
          <w:szCs w:val="22"/>
        </w:rPr>
      </w:pPr>
    </w:p>
    <w:p w14:paraId="2F63BBFD" w14:textId="2F3E3709" w:rsidR="00DB6DFC" w:rsidRPr="00DB6DFC" w:rsidRDefault="00DE533A" w:rsidP="00706EB8">
      <w:pPr>
        <w:spacing w:after="0" w:line="276" w:lineRule="auto"/>
        <w:ind w:left="113"/>
        <w:jc w:val="both"/>
        <w:rPr>
          <w:rStyle w:val="Krepko"/>
          <w:rFonts w:ascii="Arial" w:eastAsia="Times New Roman" w:hAnsi="Arial" w:cs="Arial"/>
          <w:sz w:val="22"/>
          <w:szCs w:val="22"/>
          <w:lang w:eastAsia="sl-SI"/>
        </w:rPr>
      </w:pPr>
      <w:r w:rsidRPr="00DB6DFC">
        <w:rPr>
          <w:rFonts w:ascii="Arial" w:hAnsi="Arial" w:cs="Arial"/>
          <w:color w:val="000000" w:themeColor="text1"/>
          <w:sz w:val="22"/>
          <w:szCs w:val="22"/>
        </w:rPr>
        <w:t xml:space="preserve">Ponudnik lahko odda ponudbo za en sklop ali za več sklopov. </w:t>
      </w:r>
      <w:r w:rsidRPr="00DB6DFC">
        <w:rPr>
          <w:rStyle w:val="Krepko"/>
          <w:rFonts w:ascii="Arial" w:hAnsi="Arial" w:cs="Arial"/>
          <w:b w:val="0"/>
          <w:bCs w:val="0"/>
          <w:color w:val="000000" w:themeColor="text1"/>
          <w:sz w:val="22"/>
          <w:szCs w:val="22"/>
        </w:rPr>
        <w:t>Ponudnik mora ponudbeno ceno izkazati izključno v enoti mere, kot je določena v popisu.</w:t>
      </w:r>
      <w:r w:rsidRPr="00DB6DFC">
        <w:rPr>
          <w:rFonts w:ascii="Arial" w:hAnsi="Arial" w:cs="Arial"/>
          <w:color w:val="000000" w:themeColor="text1"/>
          <w:sz w:val="22"/>
          <w:szCs w:val="22"/>
        </w:rPr>
        <w:t xml:space="preserve"> </w:t>
      </w:r>
      <w:r w:rsidRPr="00DB6DFC">
        <w:rPr>
          <w:rStyle w:val="Krepko"/>
          <w:rFonts w:ascii="Arial" w:hAnsi="Arial" w:cs="Arial"/>
          <w:b w:val="0"/>
          <w:bCs w:val="0"/>
          <w:color w:val="000000" w:themeColor="text1"/>
          <w:sz w:val="22"/>
          <w:szCs w:val="22"/>
        </w:rPr>
        <w:t>V primeru drugačnih pakiranj mora ponudnik sam preračunati količine in zagotoviti, da ponujena cena ustreza zahtevani količini naročnika.</w:t>
      </w:r>
      <w:r w:rsidR="00855EBB" w:rsidRPr="00DB6DFC">
        <w:rPr>
          <w:rStyle w:val="Krepko"/>
          <w:rFonts w:ascii="Arial" w:hAnsi="Arial" w:cs="Arial"/>
          <w:b w:val="0"/>
          <w:bCs w:val="0"/>
          <w:color w:val="000000" w:themeColor="text1"/>
          <w:sz w:val="22"/>
          <w:szCs w:val="22"/>
        </w:rPr>
        <w:t xml:space="preserve"> V nasprotnem primeru bo ponudba izločena, saj ponudnik ne izpolnjuje zahtev iz razpisne dokumentacije</w:t>
      </w:r>
      <w:r w:rsidR="00855EBB" w:rsidRPr="00DB6DFC">
        <w:rPr>
          <w:rStyle w:val="Krepko"/>
          <w:rFonts w:ascii="Arial" w:hAnsi="Arial" w:cs="Arial"/>
          <w:b w:val="0"/>
          <w:bCs w:val="0"/>
          <w:sz w:val="22"/>
          <w:szCs w:val="22"/>
        </w:rPr>
        <w:t>.</w:t>
      </w:r>
      <w:bookmarkStart w:id="2" w:name="_Toc228956795"/>
    </w:p>
    <w:p w14:paraId="3C915B84" w14:textId="5AF97754" w:rsidR="00EE0C4C" w:rsidRPr="00B23131" w:rsidRDefault="00EE0C4C">
      <w:pPr>
        <w:pStyle w:val="Naslov1"/>
        <w:numPr>
          <w:ilvl w:val="0"/>
          <w:numId w:val="7"/>
        </w:numPr>
        <w:ind w:left="113"/>
        <w:rPr>
          <w:rFonts w:ascii="Arial" w:eastAsia="Times New Roman" w:hAnsi="Arial" w:cs="Arial"/>
          <w:b/>
          <w:bCs/>
          <w:color w:val="auto"/>
          <w:sz w:val="22"/>
          <w:szCs w:val="22"/>
          <w:lang w:eastAsia="sl-SI"/>
        </w:rPr>
      </w:pPr>
      <w:r w:rsidRPr="00B23131">
        <w:rPr>
          <w:rFonts w:ascii="Arial" w:eastAsia="Times New Roman" w:hAnsi="Arial" w:cs="Arial"/>
          <w:b/>
          <w:bCs/>
          <w:color w:val="auto"/>
          <w:sz w:val="22"/>
          <w:szCs w:val="22"/>
          <w:lang w:eastAsia="sl-SI"/>
        </w:rPr>
        <w:t>NAVODILA PONUDNIKOM ZA IZDELAVO PONUDBE</w:t>
      </w:r>
      <w:bookmarkEnd w:id="2"/>
      <w:r w:rsidRPr="00B23131">
        <w:rPr>
          <w:rFonts w:ascii="Arial" w:eastAsia="Times New Roman" w:hAnsi="Arial" w:cs="Arial"/>
          <w:b/>
          <w:bCs/>
          <w:color w:val="auto"/>
          <w:sz w:val="22"/>
          <w:szCs w:val="22"/>
          <w:lang w:eastAsia="sl-SI"/>
        </w:rPr>
        <w:t xml:space="preserve"> </w:t>
      </w:r>
    </w:p>
    <w:p w14:paraId="7B304324" w14:textId="13B22357" w:rsidR="00135066" w:rsidRPr="00401D3E" w:rsidRDefault="00135066" w:rsidP="00DB6DFC">
      <w:pPr>
        <w:spacing w:line="240" w:lineRule="auto"/>
        <w:ind w:left="113"/>
        <w:jc w:val="both"/>
        <w:rPr>
          <w:rFonts w:ascii="Arial" w:hAnsi="Arial" w:cs="Arial"/>
          <w:sz w:val="22"/>
          <w:szCs w:val="22"/>
          <w:lang w:eastAsia="sl-SI"/>
        </w:rPr>
      </w:pPr>
      <w:r w:rsidRPr="00401D3E">
        <w:rPr>
          <w:rFonts w:ascii="Arial" w:hAnsi="Arial" w:cs="Arial"/>
          <w:sz w:val="22"/>
          <w:szCs w:val="22"/>
          <w:lang w:eastAsia="sl-SI"/>
        </w:rPr>
        <w:t>Ponudnik predloži ponudbo</w:t>
      </w:r>
      <w:r w:rsidR="00855EBB">
        <w:rPr>
          <w:rFonts w:ascii="Arial" w:hAnsi="Arial" w:cs="Arial"/>
          <w:sz w:val="22"/>
          <w:szCs w:val="22"/>
          <w:lang w:eastAsia="sl-SI"/>
        </w:rPr>
        <w:t>,</w:t>
      </w:r>
      <w:r w:rsidRPr="00401D3E">
        <w:rPr>
          <w:rFonts w:ascii="Arial" w:hAnsi="Arial" w:cs="Arial"/>
          <w:sz w:val="22"/>
          <w:szCs w:val="22"/>
          <w:lang w:eastAsia="sl-SI"/>
        </w:rPr>
        <w:t xml:space="preserve">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1878416E" w14:textId="42811F29" w:rsidR="00135066" w:rsidRPr="00DB6DFC" w:rsidRDefault="00135066" w:rsidP="00DB6DFC">
      <w:pPr>
        <w:spacing w:line="240" w:lineRule="auto"/>
        <w:ind w:left="113"/>
        <w:jc w:val="both"/>
        <w:rPr>
          <w:rFonts w:ascii="Arial" w:hAnsi="Arial" w:cs="Arial"/>
          <w:sz w:val="22"/>
          <w:szCs w:val="22"/>
          <w:lang w:eastAsia="sl-SI"/>
        </w:rPr>
      </w:pPr>
      <w:r w:rsidRPr="00401D3E">
        <w:rPr>
          <w:rFonts w:ascii="Arial" w:hAnsi="Arial" w:cs="Arial"/>
          <w:sz w:val="22"/>
          <w:szCs w:val="22"/>
          <w:lang w:eastAsia="sl-SI"/>
        </w:rPr>
        <w:t>Ponudnik mora predložiti ponudbo v slovenskem jeziku, izjema so katalogi oz. prospekti, ki so lahko predloženi tudi v angleškem jeziku. Na zahtevo naročnika mora ponudnik brezplačno priskrbeti prevod v slovenski jezik.</w:t>
      </w:r>
    </w:p>
    <w:p w14:paraId="5872C851" w14:textId="182B4CD1" w:rsidR="00135066" w:rsidRPr="00895A7B" w:rsidRDefault="00135066" w:rsidP="001349FC">
      <w:pPr>
        <w:spacing w:after="0" w:line="240"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Ponudba mora vsebovati vso naslednjo dokumentacijo</w:t>
      </w:r>
      <w:r w:rsidR="004A22BD">
        <w:rPr>
          <w:rFonts w:ascii="Arial" w:eastAsia="Times New Roman" w:hAnsi="Arial" w:cs="Arial"/>
          <w:kern w:val="0"/>
          <w:sz w:val="22"/>
          <w:szCs w:val="22"/>
          <w:lang w:eastAsia="sl-SI"/>
          <w14:ligatures w14:val="none"/>
        </w:rPr>
        <w:t>:</w:t>
      </w:r>
    </w:p>
    <w:p w14:paraId="467B9D79" w14:textId="593F5D8C" w:rsidR="00135066" w:rsidRPr="00E46D41" w:rsidRDefault="00135066">
      <w:pPr>
        <w:pStyle w:val="Odstavekseznama"/>
        <w:numPr>
          <w:ilvl w:val="0"/>
          <w:numId w:val="8"/>
        </w:numPr>
        <w:spacing w:after="0" w:line="240" w:lineRule="auto"/>
        <w:jc w:val="both"/>
        <w:rPr>
          <w:rFonts w:ascii="Arial" w:eastAsia="Times New Roman" w:hAnsi="Arial" w:cs="Arial"/>
          <w:kern w:val="0"/>
          <w:sz w:val="22"/>
          <w:szCs w:val="22"/>
          <w:lang w:eastAsia="sl-SI"/>
          <w14:ligatures w14:val="none"/>
        </w:rPr>
      </w:pPr>
      <w:bookmarkStart w:id="3" w:name="_Hlk187818664"/>
      <w:r w:rsidRPr="00E46D41">
        <w:rPr>
          <w:rFonts w:ascii="Arial" w:eastAsia="Times New Roman" w:hAnsi="Arial" w:cs="Arial"/>
          <w:kern w:val="0"/>
          <w:sz w:val="22"/>
          <w:szCs w:val="22"/>
          <w:lang w:eastAsia="sl-SI"/>
          <w14:ligatures w14:val="none"/>
        </w:rPr>
        <w:lastRenderedPageBreak/>
        <w:t>Podatki o ponudniku,</w:t>
      </w:r>
    </w:p>
    <w:p w14:paraId="38FD01C4" w14:textId="6FAF00C9" w:rsidR="00807942" w:rsidRPr="00E46D41" w:rsidRDefault="00807942">
      <w:pPr>
        <w:pStyle w:val="Odstavekseznama"/>
        <w:numPr>
          <w:ilvl w:val="0"/>
          <w:numId w:val="8"/>
        </w:numPr>
        <w:spacing w:after="0" w:line="240" w:lineRule="auto"/>
        <w:jc w:val="both"/>
        <w:rPr>
          <w:rFonts w:ascii="Arial" w:eastAsia="Times New Roman" w:hAnsi="Arial" w:cs="Arial"/>
          <w:iCs/>
          <w:kern w:val="0"/>
          <w:sz w:val="22"/>
          <w:szCs w:val="22"/>
          <w:lang w:eastAsia="sl-SI"/>
          <w14:ligatures w14:val="none"/>
        </w:rPr>
      </w:pPr>
      <w:r w:rsidRPr="00E46D41">
        <w:rPr>
          <w:rFonts w:ascii="Arial" w:eastAsia="Times New Roman" w:hAnsi="Arial" w:cs="Arial"/>
          <w:kern w:val="0"/>
          <w:sz w:val="22"/>
          <w:szCs w:val="22"/>
          <w:lang w:eastAsia="sl-SI"/>
          <w14:ligatures w14:val="none"/>
        </w:rPr>
        <w:t>Ponudba</w:t>
      </w:r>
      <w:r w:rsidR="00F5421F" w:rsidRPr="00E46D41">
        <w:rPr>
          <w:rFonts w:ascii="Arial" w:eastAsia="Times New Roman" w:hAnsi="Arial" w:cs="Arial"/>
          <w:iCs/>
          <w:kern w:val="0"/>
          <w:sz w:val="22"/>
          <w:szCs w:val="22"/>
          <w:lang w:eastAsia="sl-SI"/>
          <w14:ligatures w14:val="none"/>
        </w:rPr>
        <w:t>.</w:t>
      </w:r>
    </w:p>
    <w:p w14:paraId="1ABE30CA" w14:textId="74678836" w:rsidR="00807942" w:rsidRPr="00E46D41" w:rsidRDefault="00807942">
      <w:pPr>
        <w:pStyle w:val="Odstavekseznama"/>
        <w:numPr>
          <w:ilvl w:val="0"/>
          <w:numId w:val="8"/>
        </w:numPr>
        <w:spacing w:after="0" w:line="240" w:lineRule="auto"/>
        <w:jc w:val="both"/>
        <w:rPr>
          <w:rFonts w:ascii="Arial" w:eastAsia="Times New Roman" w:hAnsi="Arial" w:cs="Arial"/>
          <w:iCs/>
          <w:kern w:val="0"/>
          <w:sz w:val="22"/>
          <w:szCs w:val="22"/>
          <w:lang w:eastAsia="sl-SI"/>
          <w14:ligatures w14:val="none"/>
        </w:rPr>
      </w:pPr>
      <w:r w:rsidRPr="00E46D41">
        <w:rPr>
          <w:rFonts w:ascii="Arial" w:eastAsia="Times New Roman" w:hAnsi="Arial" w:cs="Arial"/>
          <w:kern w:val="0"/>
          <w:sz w:val="22"/>
          <w:szCs w:val="22"/>
          <w:lang w:eastAsia="sl-SI"/>
          <w14:ligatures w14:val="none"/>
        </w:rPr>
        <w:t>Podpisan in izpolnjen vzorec Pogodbe</w:t>
      </w:r>
      <w:r w:rsidR="00F5421F" w:rsidRPr="00E46D41">
        <w:rPr>
          <w:rFonts w:ascii="Arial" w:eastAsia="Times New Roman" w:hAnsi="Arial" w:cs="Arial"/>
          <w:iCs/>
          <w:kern w:val="0"/>
          <w:sz w:val="22"/>
          <w:szCs w:val="22"/>
          <w:lang w:eastAsia="sl-SI"/>
          <w14:ligatures w14:val="none"/>
        </w:rPr>
        <w:t>.</w:t>
      </w:r>
    </w:p>
    <w:p w14:paraId="023B62F3" w14:textId="6F342812" w:rsidR="00807942" w:rsidRPr="00E46D41" w:rsidRDefault="00807942">
      <w:pPr>
        <w:pStyle w:val="Odstavekseznama"/>
        <w:numPr>
          <w:ilvl w:val="0"/>
          <w:numId w:val="8"/>
        </w:numPr>
        <w:spacing w:after="0" w:line="276"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Izjava in soglasje podizvajalca za neposredna plačila.</w:t>
      </w:r>
    </w:p>
    <w:p w14:paraId="17299845" w14:textId="1028CA42" w:rsidR="00807942" w:rsidRPr="00E46D41" w:rsidRDefault="00807942">
      <w:pPr>
        <w:pStyle w:val="Odstavekseznama"/>
        <w:numPr>
          <w:ilvl w:val="0"/>
          <w:numId w:val="8"/>
        </w:numPr>
        <w:spacing w:after="0" w:line="276"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Izjava ponudnika o izpolnjevanju pogojev.</w:t>
      </w:r>
    </w:p>
    <w:p w14:paraId="27362408" w14:textId="77777777" w:rsidR="00807942" w:rsidRPr="00E46D41" w:rsidRDefault="00807942">
      <w:pPr>
        <w:pStyle w:val="Odstavekseznama"/>
        <w:numPr>
          <w:ilvl w:val="0"/>
          <w:numId w:val="8"/>
        </w:numPr>
        <w:spacing w:after="0" w:line="276"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Obrazec zavarovanja za dobro izvedbo pogodbenih obveznosti po EPGP-758 – vzorec,</w:t>
      </w:r>
    </w:p>
    <w:p w14:paraId="63111B33" w14:textId="77777777" w:rsidR="00807942" w:rsidRPr="00E46D41" w:rsidRDefault="00807942">
      <w:pPr>
        <w:pStyle w:val="Odstavekseznama"/>
        <w:numPr>
          <w:ilvl w:val="0"/>
          <w:numId w:val="8"/>
        </w:numPr>
        <w:spacing w:after="0" w:line="276"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Izjava o udeležbi fizičnih in pravih oseb v lastništvu ponudnika.</w:t>
      </w:r>
    </w:p>
    <w:p w14:paraId="224D5AA1" w14:textId="77777777" w:rsidR="00807942" w:rsidRPr="00E46D41" w:rsidRDefault="00807942">
      <w:pPr>
        <w:pStyle w:val="Odstavekseznama"/>
        <w:numPr>
          <w:ilvl w:val="0"/>
          <w:numId w:val="8"/>
        </w:numPr>
        <w:spacing w:after="240" w:line="240"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Izjava o odsotnosti osebnih povezav.</w:t>
      </w:r>
    </w:p>
    <w:p w14:paraId="053279D5" w14:textId="446D8205" w:rsidR="008C2F8C" w:rsidRPr="00E46D41" w:rsidRDefault="008C2F8C">
      <w:pPr>
        <w:pStyle w:val="Odstavekseznama"/>
        <w:numPr>
          <w:ilvl w:val="0"/>
          <w:numId w:val="8"/>
        </w:numPr>
        <w:spacing w:after="240" w:line="240"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Soglasje za pridobitev podatkov iz kazenske evidence.</w:t>
      </w:r>
    </w:p>
    <w:p w14:paraId="60195856" w14:textId="0E828C07" w:rsidR="00807942" w:rsidRPr="00E46D41" w:rsidRDefault="00807942">
      <w:pPr>
        <w:pStyle w:val="Odstavekseznama"/>
        <w:numPr>
          <w:ilvl w:val="0"/>
          <w:numId w:val="8"/>
        </w:numPr>
        <w:spacing w:after="240" w:line="240"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Seznam referenc in referenčno potrdilo.</w:t>
      </w:r>
    </w:p>
    <w:p w14:paraId="2878B83A" w14:textId="68F5F7C2" w:rsidR="008C2F8C" w:rsidRPr="00E46D41" w:rsidRDefault="008C2F8C">
      <w:pPr>
        <w:pStyle w:val="Odstavekseznama"/>
        <w:numPr>
          <w:ilvl w:val="0"/>
          <w:numId w:val="8"/>
        </w:numPr>
        <w:spacing w:after="240" w:line="240"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Izjava ponudnika o kvaliteti blaga in roku dobave,</w:t>
      </w:r>
    </w:p>
    <w:p w14:paraId="0F5500D4" w14:textId="193662DE" w:rsidR="00135066" w:rsidRPr="00E46D41" w:rsidRDefault="00135066">
      <w:pPr>
        <w:pStyle w:val="Odstavekseznama"/>
        <w:numPr>
          <w:ilvl w:val="0"/>
          <w:numId w:val="8"/>
        </w:numPr>
        <w:spacing w:after="0" w:line="276"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Izjava ESPD,</w:t>
      </w:r>
      <w:r w:rsidR="00241DB4" w:rsidRPr="00E46D41">
        <w:rPr>
          <w:rFonts w:ascii="Arial" w:eastAsia="Times New Roman" w:hAnsi="Arial" w:cs="Arial"/>
          <w:kern w:val="0"/>
          <w:sz w:val="22"/>
          <w:szCs w:val="22"/>
          <w:lang w:eastAsia="sl-SI"/>
          <w14:ligatures w14:val="none"/>
        </w:rPr>
        <w:t xml:space="preserve"> katero ponudnik podpisano in izpolnjeno predloži v razdelek »Drugi dokumenti« v informacijskem sistemu e-JN.</w:t>
      </w:r>
    </w:p>
    <w:p w14:paraId="4B0D7EA3" w14:textId="557995CA" w:rsidR="00135066" w:rsidRPr="00E46D41" w:rsidRDefault="00135066">
      <w:pPr>
        <w:pStyle w:val="Odstavekseznama"/>
        <w:numPr>
          <w:ilvl w:val="0"/>
          <w:numId w:val="8"/>
        </w:numPr>
        <w:spacing w:line="276"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 xml:space="preserve">Potrdila vseh bank, pri katerih ima ponudnik odprt transakcijski račun, ali </w:t>
      </w:r>
      <w:r w:rsidR="00DB6DFC" w:rsidRPr="00E46D41">
        <w:rPr>
          <w:rFonts w:ascii="Arial" w:eastAsia="Times New Roman" w:hAnsi="Arial" w:cs="Arial"/>
          <w:kern w:val="0"/>
          <w:sz w:val="22"/>
          <w:szCs w:val="22"/>
          <w:lang w:eastAsia="sl-SI"/>
          <w14:ligatures w14:val="none"/>
        </w:rPr>
        <w:t xml:space="preserve">ustrezen </w:t>
      </w:r>
      <w:r w:rsidRPr="00E46D41">
        <w:rPr>
          <w:rFonts w:ascii="Arial" w:eastAsia="Times New Roman" w:hAnsi="Arial" w:cs="Arial"/>
          <w:kern w:val="0"/>
          <w:sz w:val="22"/>
          <w:szCs w:val="22"/>
          <w:lang w:eastAsia="sl-SI"/>
          <w14:ligatures w14:val="none"/>
        </w:rPr>
        <w:t>BON obrazec,</w:t>
      </w:r>
      <w:r w:rsidR="00241DB4" w:rsidRPr="00E46D41">
        <w:rPr>
          <w:rFonts w:ascii="Arial" w:eastAsia="Times New Roman" w:hAnsi="Arial" w:cs="Arial"/>
          <w:kern w:val="0"/>
          <w:sz w:val="22"/>
          <w:szCs w:val="22"/>
          <w:lang w:eastAsia="sl-SI"/>
          <w14:ligatures w14:val="none"/>
        </w:rPr>
        <w:t xml:space="preserve"> katerega datum izdaje ne sme biti starejši od 30 dni šteto od roka za oddajo ponudb, in iz katerega bo razvidno, da ponudnikovi transakcijski računi v preteklih 6 mesecih niso bili blokirani. Ponudnik potrdila bank ali ustrezen BON obrazec preloži v razdelek »Drugi dokumenti« v informacijskem sistemu e-JN.</w:t>
      </w:r>
    </w:p>
    <w:p w14:paraId="5FC000D7" w14:textId="296BAD19" w:rsidR="00135066" w:rsidRPr="00E46D41" w:rsidRDefault="00DB6DFC">
      <w:pPr>
        <w:pStyle w:val="Odstavekseznama"/>
        <w:numPr>
          <w:ilvl w:val="0"/>
          <w:numId w:val="8"/>
        </w:numPr>
        <w:spacing w:line="276"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Popis z rekapitulacijo,</w:t>
      </w:r>
      <w:r w:rsidR="00241DB4" w:rsidRPr="00E46D41">
        <w:rPr>
          <w:rFonts w:ascii="Arial" w:eastAsia="Times New Roman" w:hAnsi="Arial" w:cs="Arial"/>
          <w:kern w:val="0"/>
          <w:sz w:val="22"/>
          <w:szCs w:val="22"/>
          <w:lang w:eastAsia="sl-SI"/>
          <w14:ligatures w14:val="none"/>
        </w:rPr>
        <w:t xml:space="preserve"> katerega predloži v  razdelek »Drugi dokumenti« v informacijskem sistemu e-JN v .xlsx datoteki ter izpolnjen, podpisan in žigosan ponudbeni predračun v obliki .pdf dokumenta. V kolikor ponudnik posluje brez žiga, naj to navede v ponudbenem predračunu v pdf. obliki.</w:t>
      </w:r>
    </w:p>
    <w:p w14:paraId="7C05D3AE" w14:textId="58BCF254" w:rsidR="00241DB4" w:rsidRPr="00E46D41" w:rsidRDefault="00241DB4">
      <w:pPr>
        <w:pStyle w:val="Odstavekseznama"/>
        <w:numPr>
          <w:ilvl w:val="0"/>
          <w:numId w:val="8"/>
        </w:numPr>
        <w:spacing w:line="276"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Rekapitulacija- ponudnik izpolni obrazec »Rekapitulacija« ( ki je sestaven del Predračuna-priloga v obliki datoteke .xlsx) in v informacijskem sistemu e-JN v razdelek »Predračun« naloži izpolnjen in podpisan obrazec »Rekapitulacija« v .pdf datoteki, ki bo dostopen na javnem odpiranju ponudb.</w:t>
      </w:r>
    </w:p>
    <w:p w14:paraId="19DEB6B1" w14:textId="04A551B1" w:rsidR="00135066" w:rsidRPr="00E46D41" w:rsidRDefault="00135066">
      <w:pPr>
        <w:pStyle w:val="Odstavekseznama"/>
        <w:numPr>
          <w:ilvl w:val="0"/>
          <w:numId w:val="8"/>
        </w:numPr>
        <w:spacing w:line="276" w:lineRule="auto"/>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Katalogi</w:t>
      </w:r>
      <w:r w:rsidR="00241DB4" w:rsidRPr="00E46D41">
        <w:rPr>
          <w:rFonts w:ascii="Arial" w:eastAsia="Times New Roman" w:hAnsi="Arial" w:cs="Arial"/>
          <w:kern w:val="0"/>
          <w:sz w:val="22"/>
          <w:szCs w:val="22"/>
          <w:lang w:eastAsia="sl-SI"/>
          <w14:ligatures w14:val="none"/>
        </w:rPr>
        <w:t>- Ponudnik naloži v razdelek »Drugi dokumenti« v informacijskem sistemu e-JN skladno s točko 4 Razpisne dokumentacije.</w:t>
      </w:r>
    </w:p>
    <w:p w14:paraId="6D4D6CCD" w14:textId="77777777" w:rsidR="00DB6DFC" w:rsidRPr="00DB6DFC" w:rsidRDefault="00DB6DFC" w:rsidP="00DB6DFC">
      <w:pPr>
        <w:pStyle w:val="Odstavekseznama"/>
        <w:spacing w:after="240" w:line="240" w:lineRule="auto"/>
        <w:ind w:left="833"/>
        <w:jc w:val="both"/>
        <w:rPr>
          <w:rFonts w:ascii="Arial" w:eastAsia="Times New Roman" w:hAnsi="Arial" w:cs="Arial"/>
          <w:kern w:val="0"/>
          <w:sz w:val="22"/>
          <w:szCs w:val="22"/>
          <w:lang w:eastAsia="sl-SI"/>
          <w14:ligatures w14:val="none"/>
        </w:rPr>
      </w:pPr>
    </w:p>
    <w:bookmarkEnd w:id="3"/>
    <w:p w14:paraId="72BD7716" w14:textId="71F2B11C" w:rsidR="00135066" w:rsidRPr="00DB6DFC" w:rsidRDefault="00135066">
      <w:pPr>
        <w:pStyle w:val="Odstavekseznama"/>
        <w:numPr>
          <w:ilvl w:val="1"/>
          <w:numId w:val="7"/>
        </w:numPr>
        <w:spacing w:after="0" w:line="240" w:lineRule="auto"/>
        <w:jc w:val="both"/>
        <w:rPr>
          <w:rFonts w:ascii="Arial" w:eastAsia="Times New Roman" w:hAnsi="Arial" w:cs="Arial"/>
          <w:b/>
          <w:kern w:val="0"/>
          <w:sz w:val="22"/>
          <w:szCs w:val="22"/>
          <w:lang w:eastAsia="sl-SI"/>
          <w14:ligatures w14:val="none"/>
        </w:rPr>
      </w:pPr>
      <w:r w:rsidRPr="00DB6DFC">
        <w:rPr>
          <w:rFonts w:ascii="Arial" w:eastAsia="Times New Roman" w:hAnsi="Arial" w:cs="Arial"/>
          <w:b/>
          <w:kern w:val="0"/>
          <w:sz w:val="22"/>
          <w:szCs w:val="22"/>
          <w:lang w:eastAsia="sl-SI"/>
          <w14:ligatures w14:val="none"/>
        </w:rPr>
        <w:t>Razlogi za izključitev</w:t>
      </w:r>
    </w:p>
    <w:p w14:paraId="19CBD306" w14:textId="77777777" w:rsidR="00135066" w:rsidRDefault="00135066" w:rsidP="00DB6DFC">
      <w:pPr>
        <w:spacing w:after="0" w:line="240"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Naročnik bo iz sodelovanja v postopku javnega naročanja izključil ponudnika, če bo pri preverjanju ugotovi, da je v enem od naslednjih položajev:</w:t>
      </w:r>
    </w:p>
    <w:p w14:paraId="3B7B3B1F" w14:textId="77777777" w:rsidR="008E7EC0" w:rsidRPr="007059E3" w:rsidRDefault="008E7EC0" w:rsidP="00DB6DFC">
      <w:pPr>
        <w:spacing w:after="0" w:line="240" w:lineRule="auto"/>
        <w:ind w:left="113"/>
        <w:jc w:val="both"/>
        <w:rPr>
          <w:rFonts w:ascii="Arial" w:eastAsia="Times New Roman" w:hAnsi="Arial" w:cs="Arial"/>
          <w:kern w:val="0"/>
          <w:sz w:val="22"/>
          <w:szCs w:val="22"/>
          <w:lang w:eastAsia="sl-SI"/>
          <w14:ligatures w14:val="none"/>
        </w:rPr>
      </w:pPr>
    </w:p>
    <w:p w14:paraId="3B6B4394" w14:textId="6468563F" w:rsidR="00135066" w:rsidRPr="007059E3" w:rsidRDefault="00135066">
      <w:pPr>
        <w:numPr>
          <w:ilvl w:val="0"/>
          <w:numId w:val="4"/>
        </w:numPr>
        <w:spacing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w:t>
      </w:r>
      <w:r w:rsidR="00B23131" w:rsidRPr="007059E3">
        <w:rPr>
          <w:rFonts w:ascii="Arial" w:eastAsia="Times New Roman" w:hAnsi="Arial" w:cs="Arial"/>
          <w:kern w:val="0"/>
          <w:sz w:val="22"/>
          <w:szCs w:val="22"/>
          <w:lang w:eastAsia="sl-SI"/>
          <w14:ligatures w14:val="none"/>
        </w:rPr>
        <w:t>. 16/23 in 107/24 – odl. US</w:t>
      </w:r>
      <w:r w:rsidRPr="007059E3">
        <w:rPr>
          <w:rFonts w:ascii="Arial" w:eastAsia="Times New Roman" w:hAnsi="Arial" w:cs="Arial"/>
          <w:kern w:val="0"/>
          <w:sz w:val="22"/>
          <w:szCs w:val="22"/>
          <w:lang w:eastAsia="sl-SI"/>
          <w14:ligatures w14:val="none"/>
        </w:rPr>
        <w:t>; v nadaljnjem besedilu: KZ-1)</w:t>
      </w:r>
      <w:r w:rsidR="00B23131" w:rsidRPr="007059E3">
        <w:rPr>
          <w:rFonts w:ascii="Arial" w:eastAsia="Times New Roman" w:hAnsi="Arial" w:cs="Arial"/>
          <w:kern w:val="0"/>
          <w:sz w:val="22"/>
          <w:szCs w:val="22"/>
          <w:lang w:eastAsia="sl-SI"/>
          <w14:ligatures w14:val="none"/>
        </w:rPr>
        <w:t xml:space="preserve"> </w:t>
      </w:r>
      <w:r w:rsidRPr="007059E3">
        <w:rPr>
          <w:rFonts w:ascii="Arial" w:eastAsia="Times New Roman" w:hAnsi="Arial" w:cs="Arial"/>
          <w:kern w:val="0"/>
          <w:sz w:val="22"/>
          <w:szCs w:val="22"/>
          <w:lang w:eastAsia="sl-SI"/>
          <w14:ligatures w14:val="none"/>
        </w:rPr>
        <w:t>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1D0C59A9" w14:textId="77777777" w:rsidR="00135066" w:rsidRPr="007059E3" w:rsidRDefault="00135066" w:rsidP="008E7EC0">
      <w:pPr>
        <w:spacing w:line="276" w:lineRule="auto"/>
        <w:ind w:left="113"/>
        <w:jc w:val="both"/>
        <w:rPr>
          <w:rFonts w:ascii="Arial" w:eastAsia="Times New Roman" w:hAnsi="Arial" w:cs="Arial"/>
          <w:i/>
          <w:color w:val="388600"/>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7DD87A83" w14:textId="3564B876" w:rsidR="00135066" w:rsidRPr="00E46D41" w:rsidRDefault="00135066" w:rsidP="00896CA9">
      <w:pPr>
        <w:numPr>
          <w:ilvl w:val="0"/>
          <w:numId w:val="4"/>
        </w:numPr>
        <w:spacing w:line="276" w:lineRule="auto"/>
        <w:ind w:left="113"/>
        <w:jc w:val="both"/>
        <w:rPr>
          <w:rFonts w:ascii="Arial" w:eastAsia="Times New Roman" w:hAnsi="Arial" w:cs="Arial"/>
          <w:kern w:val="0"/>
          <w:sz w:val="22"/>
          <w:szCs w:val="22"/>
          <w:lang w:eastAsia="sl-SI"/>
          <w14:ligatures w14:val="none"/>
        </w:rPr>
      </w:pPr>
      <w:r w:rsidRPr="00E46D41">
        <w:rPr>
          <w:rFonts w:ascii="Arial" w:eastAsia="Times New Roman" w:hAnsi="Arial" w:cs="Arial"/>
          <w:kern w:val="0"/>
          <w:sz w:val="22"/>
          <w:szCs w:val="22"/>
          <w:lang w:eastAsia="sl-SI"/>
          <w14:ligatures w14:val="none"/>
        </w:rPr>
        <w:t xml:space="preserve">da ponudnik ne izpolnjuje obveznih dajatev in drugih denarnih nedavčnih obveznosti v skladu z zakonom, ki ureja finančno upravo, ki jih pobira davčni organ v skladu s predpisi države, v kateri </w:t>
      </w:r>
      <w:r w:rsidRPr="00E46D41">
        <w:rPr>
          <w:rFonts w:ascii="Arial" w:eastAsia="Times New Roman" w:hAnsi="Arial" w:cs="Arial"/>
          <w:kern w:val="0"/>
          <w:sz w:val="22"/>
          <w:szCs w:val="22"/>
          <w:lang w:eastAsia="sl-SI"/>
          <w14:ligatures w14:val="none"/>
        </w:rPr>
        <w:lastRenderedPageBreak/>
        <w:t>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4E0F6C9" w14:textId="77777777" w:rsidR="00135066" w:rsidRPr="007059E3" w:rsidRDefault="00135066" w:rsidP="008E7EC0">
      <w:pPr>
        <w:spacing w:after="12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B: Razlogi, povezani s plačilom davkov ali prispevkov za socialno varnost za vse gospodarske subjekte v ponudbi«.</w:t>
      </w:r>
    </w:p>
    <w:p w14:paraId="75687F51" w14:textId="77777777" w:rsidR="00135066" w:rsidRPr="007059E3" w:rsidRDefault="00135066">
      <w:pPr>
        <w:numPr>
          <w:ilvl w:val="0"/>
          <w:numId w:val="4"/>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v primerih:</w:t>
      </w:r>
    </w:p>
    <w:p w14:paraId="44E941D5" w14:textId="77777777" w:rsidR="00135066" w:rsidRPr="007059E3" w:rsidRDefault="00135066">
      <w:pPr>
        <w:numPr>
          <w:ilvl w:val="0"/>
          <w:numId w:val="3"/>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ko je ponudnik na dan, ko poteče rok za oddajo ponudb ali prijav, izločen iz postopkov oddaje javnih naročil zaradi uvrstitve v evidenco gospodarskih subjektov z izrečenimi stranskimi sankcijami izločitve iz postopkov javnega naročanja;</w:t>
      </w:r>
    </w:p>
    <w:p w14:paraId="438F6883" w14:textId="77777777" w:rsidR="00135066" w:rsidRPr="007059E3" w:rsidRDefault="00135066">
      <w:pPr>
        <w:numPr>
          <w:ilvl w:val="0"/>
          <w:numId w:val="3"/>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A94526" w14:textId="77777777" w:rsidR="00135066" w:rsidRPr="007059E3" w:rsidRDefault="00135066" w:rsidP="008E7EC0">
      <w:pPr>
        <w:spacing w:after="12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D: Nacionalni razlogi za izključitev, za vse gospodarske subjekte v ponudbi«.</w:t>
      </w:r>
    </w:p>
    <w:p w14:paraId="4BCEC1A8" w14:textId="77777777" w:rsidR="00135066" w:rsidRPr="007059E3" w:rsidRDefault="00135066">
      <w:pPr>
        <w:numPr>
          <w:ilvl w:val="0"/>
          <w:numId w:val="4"/>
        </w:numPr>
        <w:spacing w:after="0" w:line="276" w:lineRule="auto"/>
        <w:ind w:left="113" w:hanging="357"/>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E837CD" w14:textId="77777777" w:rsidR="00135066" w:rsidRPr="007059E3"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C: Razlogi povezani z insolventnostjo, nasprotjem interesov ali kršitvijo poklicnih pravil, za vse gospodarske subjekte v ponudbi«.</w:t>
      </w:r>
    </w:p>
    <w:p w14:paraId="48B19148" w14:textId="77777777" w:rsidR="00135066" w:rsidRPr="007059E3"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Navedeni razlog za izključitev velja za vsakega gospodarskega subjekta, ki na kateri koli pravni podlagi sodeluje v postopku javnega naročanja pri oddaji ponudbe (npr. podizvajalec ali podobno).</w:t>
      </w:r>
    </w:p>
    <w:p w14:paraId="5F1F60E1" w14:textId="77777777" w:rsidR="00135066" w:rsidRPr="007059E3" w:rsidRDefault="00135066" w:rsidP="008E7EC0">
      <w:pPr>
        <w:spacing w:after="0" w:line="276" w:lineRule="auto"/>
        <w:ind w:left="113"/>
        <w:jc w:val="both"/>
        <w:rPr>
          <w:rFonts w:ascii="Arial" w:eastAsia="Times New Roman" w:hAnsi="Arial" w:cs="Arial"/>
          <w:iCs/>
          <w:kern w:val="0"/>
          <w:sz w:val="22"/>
          <w:szCs w:val="22"/>
          <w:lang w:eastAsia="sl-SI"/>
          <w14:ligatures w14:val="none"/>
        </w:rPr>
      </w:pPr>
    </w:p>
    <w:p w14:paraId="51D47CE4"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Ob predložitvi ponudb naročnik namesto potrdil, ki jih izdajajo javni organi ali tretje osebe, v skladu s prvim odstavkom 79. člena ZJN-3 sprejme ESPD, ki vključuje posodobljeno lastno izjavo, kot predhodni dokaz, da določen ponudnik:</w:t>
      </w:r>
    </w:p>
    <w:p w14:paraId="5FC818E8" w14:textId="77777777" w:rsidR="00135066" w:rsidRPr="007059E3" w:rsidRDefault="00135066">
      <w:pPr>
        <w:numPr>
          <w:ilvl w:val="0"/>
          <w:numId w:val="3"/>
        </w:numPr>
        <w:spacing w:after="200" w:line="276" w:lineRule="auto"/>
        <w:ind w:left="113"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ni v enem od položajev iz 75. člena ZJN-3,</w:t>
      </w:r>
    </w:p>
    <w:p w14:paraId="1A707392" w14:textId="77777777" w:rsidR="00135066" w:rsidRPr="007059E3" w:rsidRDefault="00135066">
      <w:pPr>
        <w:numPr>
          <w:ilvl w:val="0"/>
          <w:numId w:val="3"/>
        </w:numPr>
        <w:spacing w:after="200" w:line="276" w:lineRule="auto"/>
        <w:ind w:left="113"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izpolnjuje ustrezne pogoje za sodelovanje, določene v skladu s 76. členom ZJN-3.</w:t>
      </w:r>
    </w:p>
    <w:p w14:paraId="670E621B" w14:textId="1DB12F25"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Enotni evropski dokument v zvezi z oddajo javnega naročila –</w:t>
      </w:r>
      <w:r w:rsidR="008E67CB">
        <w:rPr>
          <w:rFonts w:ascii="Arial" w:eastAsia="Times New Roman" w:hAnsi="Arial" w:cs="Arial"/>
          <w:kern w:val="0"/>
          <w:sz w:val="22"/>
          <w:szCs w:val="22"/>
          <w:lang w:eastAsia="sl-SI"/>
          <w14:ligatures w14:val="none"/>
        </w:rPr>
        <w:t>Fšp</w:t>
      </w:r>
      <w:r w:rsidRPr="007059E3">
        <w:rPr>
          <w:rFonts w:ascii="Arial" w:eastAsia="Times New Roman" w:hAnsi="Arial" w:cs="Arial"/>
          <w:kern w:val="0"/>
          <w:sz w:val="22"/>
          <w:szCs w:val="22"/>
          <w:lang w:eastAsia="sl-SI"/>
          <w14:ligatures w14:val="none"/>
        </w:rPr>
        <w:t xml:space="preserve">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69D3F"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D5B41E5"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ESPD ponudnik  uvozi od naročnika, ga izpolni na spletni strani </w:t>
      </w:r>
      <w:hyperlink r:id="rId19" w:history="1">
        <w:r w:rsidRPr="007059E3">
          <w:rPr>
            <w:rFonts w:ascii="Arial" w:eastAsia="Times New Roman" w:hAnsi="Arial" w:cs="Arial"/>
            <w:kern w:val="0"/>
            <w:sz w:val="22"/>
            <w:szCs w:val="22"/>
            <w:lang w:eastAsia="sl-SI"/>
            <w14:ligatures w14:val="none"/>
          </w:rPr>
          <w:t>https://ejn.gov.si/espd</w:t>
        </w:r>
      </w:hyperlink>
      <w:r w:rsidRPr="007059E3">
        <w:rPr>
          <w:rFonts w:ascii="Arial" w:eastAsia="Times New Roman" w:hAnsi="Arial" w:cs="Arial"/>
          <w:kern w:val="0"/>
          <w:sz w:val="22"/>
          <w:szCs w:val="22"/>
          <w:lang w:eastAsia="sl-SI"/>
          <w14:ligatures w14:val="none"/>
        </w:rPr>
        <w:t xml:space="preserve"> ter ga v elektronski verziji predloži v ponudbi elektronsko podpisanega (ali skeniranega podpisanega). </w:t>
      </w:r>
    </w:p>
    <w:p w14:paraId="50FBB705"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3A929EF"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w:t>
      </w:r>
      <w:r w:rsidRPr="007059E3">
        <w:rPr>
          <w:rFonts w:ascii="Arial" w:eastAsia="Times New Roman" w:hAnsi="Arial" w:cs="Arial"/>
          <w:kern w:val="0"/>
          <w:sz w:val="22"/>
          <w:szCs w:val="22"/>
          <w:lang w:eastAsia="sl-SI"/>
          <w14:ligatures w14:val="none"/>
        </w:rPr>
        <w:lastRenderedPageBreak/>
        <w:t>nacionalni register javnih naročil, elektronski register podjetij, elektronski sistem za shranjevanje dokumentov ali predkvalifikacijski sistem.</w:t>
      </w:r>
    </w:p>
    <w:p w14:paraId="6BBA9DF9"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14B45BA"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B46ACFD" w14:textId="77777777" w:rsidR="00D94A17" w:rsidRPr="00895A7B" w:rsidRDefault="00D94A17"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081F9099" w14:textId="77777777" w:rsidR="00135066" w:rsidRDefault="00135066">
      <w:pPr>
        <w:numPr>
          <w:ilvl w:val="1"/>
          <w:numId w:val="7"/>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Pogoji za sodelovanje</w:t>
      </w:r>
    </w:p>
    <w:p w14:paraId="7C22AB48" w14:textId="77777777" w:rsidR="009138C9" w:rsidRPr="00895A7B" w:rsidRDefault="009138C9" w:rsidP="008E7EC0">
      <w:pPr>
        <w:spacing w:after="0" w:line="276" w:lineRule="auto"/>
        <w:ind w:left="113"/>
        <w:jc w:val="both"/>
        <w:rPr>
          <w:rFonts w:ascii="Arial" w:eastAsia="Times New Roman" w:hAnsi="Arial" w:cs="Arial"/>
          <w:b/>
          <w:kern w:val="0"/>
          <w:sz w:val="22"/>
          <w:szCs w:val="22"/>
          <w:lang w:eastAsia="sl-SI"/>
          <w14:ligatures w14:val="none"/>
        </w:rPr>
      </w:pPr>
    </w:p>
    <w:p w14:paraId="6001527B" w14:textId="77777777" w:rsidR="00135066" w:rsidRPr="00895A7B" w:rsidRDefault="00135066" w:rsidP="008E7EC0">
      <w:p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Ustreznost za opravljanje poklicne dejavnosti:</w:t>
      </w:r>
    </w:p>
    <w:p w14:paraId="2DC61ED0" w14:textId="43B68055" w:rsidR="00135066" w:rsidRPr="009138C9" w:rsidRDefault="009138C9" w:rsidP="008E7EC0">
      <w:pPr>
        <w:spacing w:after="0" w:line="276" w:lineRule="auto"/>
        <w:ind w:left="113"/>
        <w:jc w:val="both"/>
        <w:rPr>
          <w:rFonts w:ascii="Arial" w:eastAsia="Times New Roman" w:hAnsi="Arial" w:cs="Arial"/>
          <w:kern w:val="0"/>
          <w:sz w:val="22"/>
          <w:szCs w:val="22"/>
          <w:lang w:eastAsia="sl-SI"/>
          <w14:ligatures w14:val="none"/>
        </w:rPr>
      </w:pPr>
      <w:r w:rsidRPr="009138C9">
        <w:rPr>
          <w:rFonts w:ascii="Arial" w:eastAsia="Times New Roman" w:hAnsi="Arial" w:cs="Arial"/>
          <w:kern w:val="0"/>
          <w:sz w:val="22"/>
          <w:szCs w:val="22"/>
          <w:lang w:eastAsia="sl-SI"/>
          <w14:ligatures w14:val="none"/>
        </w:rPr>
        <w:t>-</w:t>
      </w:r>
      <w:r>
        <w:rPr>
          <w:rFonts w:ascii="Arial" w:eastAsia="Times New Roman" w:hAnsi="Arial" w:cs="Arial"/>
          <w:kern w:val="0"/>
          <w:sz w:val="22"/>
          <w:szCs w:val="22"/>
          <w:lang w:eastAsia="sl-SI"/>
          <w14:ligatures w14:val="none"/>
        </w:rPr>
        <w:t xml:space="preserve"> </w:t>
      </w:r>
      <w:r w:rsidR="00135066" w:rsidRPr="009138C9">
        <w:rPr>
          <w:rFonts w:ascii="Arial" w:eastAsia="Times New Roman" w:hAnsi="Arial" w:cs="Arial"/>
          <w:kern w:val="0"/>
          <w:sz w:val="22"/>
          <w:szCs w:val="22"/>
          <w:lang w:eastAsia="sl-SI"/>
          <w14:ligatures w14:val="none"/>
        </w:rPr>
        <w:t>ponudnik</w:t>
      </w:r>
      <w:r w:rsidR="007059E3">
        <w:rPr>
          <w:rFonts w:ascii="Arial" w:eastAsia="Times New Roman" w:hAnsi="Arial" w:cs="Arial"/>
          <w:kern w:val="0"/>
          <w:sz w:val="22"/>
          <w:szCs w:val="22"/>
          <w:lang w:eastAsia="sl-SI"/>
          <w14:ligatures w14:val="none"/>
        </w:rPr>
        <w:t xml:space="preserve"> je</w:t>
      </w:r>
      <w:r w:rsidR="00135066" w:rsidRPr="009138C9">
        <w:rPr>
          <w:rFonts w:ascii="Arial" w:eastAsia="Times New Roman" w:hAnsi="Arial" w:cs="Arial"/>
          <w:kern w:val="0"/>
          <w:sz w:val="22"/>
          <w:szCs w:val="22"/>
          <w:lang w:eastAsia="sl-SI"/>
          <w14:ligatures w14:val="none"/>
        </w:rPr>
        <w:t xml:space="preserve"> vpisan v enega od poklicnih ali poslovnih registrov, ki se vodijo v državi članici, v kateri ima ponudnik sedež.</w:t>
      </w:r>
    </w:p>
    <w:p w14:paraId="2498DB25" w14:textId="4B6622C8" w:rsidR="00135066" w:rsidRPr="00895A7B" w:rsidRDefault="009138C9" w:rsidP="008E7EC0">
      <w:pPr>
        <w:spacing w:after="0" w:line="276" w:lineRule="auto"/>
        <w:ind w:left="113"/>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 </w:t>
      </w:r>
      <w:r w:rsidR="007059E3">
        <w:rPr>
          <w:rFonts w:ascii="Arial" w:eastAsia="Times New Roman" w:hAnsi="Arial" w:cs="Arial"/>
          <w:kern w:val="0"/>
          <w:sz w:val="22"/>
          <w:szCs w:val="22"/>
          <w:lang w:eastAsia="sl-SI"/>
          <w14:ligatures w14:val="none"/>
        </w:rPr>
        <w:t>ponudnik ima</w:t>
      </w:r>
      <w:r w:rsidR="00135066" w:rsidRPr="00895A7B">
        <w:rPr>
          <w:rFonts w:ascii="Arial" w:eastAsia="Times New Roman" w:hAnsi="Arial" w:cs="Arial"/>
          <w:kern w:val="0"/>
          <w:sz w:val="22"/>
          <w:szCs w:val="22"/>
          <w:lang w:eastAsia="sl-SI"/>
          <w14:ligatures w14:val="none"/>
        </w:rPr>
        <w:t xml:space="preserve"> posebno dovoljenje za opravljanje storitev, ki so predmet naročila: ponudnik mora biti vpisan v register dobaviteljev medicinskih pripomočkov glede na predmet naročila, pri Javni agenciji RS za zdravila in medicinske pripomočke;</w:t>
      </w:r>
    </w:p>
    <w:p w14:paraId="171BDC28" w14:textId="77777777" w:rsidR="00135066" w:rsidRDefault="00135066" w:rsidP="008E7EC0">
      <w:pPr>
        <w:spacing w:after="0" w:line="276" w:lineRule="auto"/>
        <w:ind w:left="113"/>
        <w:jc w:val="both"/>
        <w:rPr>
          <w:rFonts w:ascii="Arial" w:eastAsia="Times New Roman" w:hAnsi="Arial" w:cs="Arial"/>
          <w:iCs/>
          <w:kern w:val="0"/>
          <w:sz w:val="22"/>
          <w:szCs w:val="22"/>
          <w:lang w:eastAsia="sl-SI"/>
          <w14:ligatures w14:val="none"/>
        </w:rPr>
      </w:pPr>
      <w:r w:rsidRPr="00895A7B">
        <w:rPr>
          <w:rFonts w:ascii="Arial" w:eastAsia="Times New Roman" w:hAnsi="Arial" w:cs="Arial"/>
          <w:iCs/>
          <w:kern w:val="0"/>
          <w:sz w:val="22"/>
          <w:szCs w:val="22"/>
          <w:lang w:eastAsia="sl-SI"/>
          <w14:ligatures w14:val="none"/>
        </w:rPr>
        <w:t>Navedene pogoje mora izpolnjevati ponudnik oz. v primeru skupne ponudbe vsak partner v skupnem nastopu ter vsak podizvajalec.</w:t>
      </w:r>
    </w:p>
    <w:p w14:paraId="0C255F65" w14:textId="44E8895F" w:rsidR="00E46D41" w:rsidRPr="00895A7B" w:rsidRDefault="00E46D41" w:rsidP="008E7EC0">
      <w:pPr>
        <w:spacing w:after="0" w:line="276" w:lineRule="auto"/>
        <w:ind w:left="113"/>
        <w:jc w:val="both"/>
        <w:rPr>
          <w:rFonts w:ascii="Arial" w:eastAsia="Times New Roman" w:hAnsi="Arial" w:cs="Arial"/>
          <w:iCs/>
          <w:kern w:val="0"/>
          <w:sz w:val="22"/>
          <w:szCs w:val="22"/>
          <w:lang w:eastAsia="sl-SI"/>
          <w14:ligatures w14:val="none"/>
        </w:rPr>
      </w:pPr>
      <w:r w:rsidRPr="00E46D41">
        <w:rPr>
          <w:rFonts w:ascii="Arial" w:eastAsia="Times New Roman" w:hAnsi="Arial" w:cs="Arial"/>
          <w:iCs/>
          <w:kern w:val="0"/>
          <w:sz w:val="22"/>
          <w:szCs w:val="22"/>
          <w:lang w:eastAsia="sl-SI"/>
          <w14:ligatures w14:val="none"/>
        </w:rPr>
        <w:t>Če predmet sklopa predstavlja medicinski pripomoček, mora biti ponudnik vpisan v register dobaviteljev medicinskih pripomočkov pri JAZMP. Vpis mora biti veljaven na dan oddaje ponudbe.</w:t>
      </w:r>
    </w:p>
    <w:p w14:paraId="22D9A979"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Ponudnik izpolni obrazec ESPD: »Del IV: Pogoji za sodelovanje, Oddelek A: Ustreznost, Vpis v ustrezen poklicni register ALI Vpis v poslovni register in Za naročila storitev: potrebno določeno dovoljenje.</w:t>
      </w:r>
    </w:p>
    <w:p w14:paraId="1347509D"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p>
    <w:p w14:paraId="1447F763" w14:textId="77777777" w:rsidR="007059E3" w:rsidRDefault="00135066" w:rsidP="008E7EC0">
      <w:pPr>
        <w:spacing w:after="0" w:line="276" w:lineRule="auto"/>
        <w:ind w:left="113"/>
        <w:jc w:val="both"/>
        <w:rPr>
          <w:rFonts w:ascii="Arial" w:eastAsia="Times New Roman" w:hAnsi="Arial" w:cs="Arial"/>
          <w:b/>
          <w:kern w:val="0"/>
          <w:sz w:val="22"/>
          <w:szCs w:val="22"/>
          <w:lang w:eastAsia="sl-SI"/>
          <w14:ligatures w14:val="none"/>
        </w:rPr>
      </w:pPr>
      <w:bookmarkStart w:id="4" w:name="_Hlk141287021"/>
      <w:r w:rsidRPr="00895A7B">
        <w:rPr>
          <w:rFonts w:ascii="Arial" w:eastAsia="Times New Roman" w:hAnsi="Arial" w:cs="Arial"/>
          <w:b/>
          <w:kern w:val="0"/>
          <w:sz w:val="22"/>
          <w:szCs w:val="22"/>
          <w:lang w:eastAsia="sl-SI"/>
          <w14:ligatures w14:val="none"/>
        </w:rPr>
        <w:t>Ekonomski in finančni položaj:</w:t>
      </w:r>
    </w:p>
    <w:p w14:paraId="5420D0A9" w14:textId="28512DB2" w:rsidR="00135066" w:rsidRPr="007059E3" w:rsidRDefault="007059E3"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w:t>
      </w:r>
      <w:r w:rsidR="00135066" w:rsidRPr="007059E3">
        <w:rPr>
          <w:rFonts w:ascii="Arial" w:eastAsia="Times New Roman" w:hAnsi="Arial" w:cs="Arial"/>
          <w:kern w:val="0"/>
          <w:sz w:val="22"/>
          <w:szCs w:val="22"/>
          <w:lang w:eastAsia="sl-SI"/>
          <w14:ligatures w14:val="none"/>
        </w:rPr>
        <w:t xml:space="preserve"> transakcijski računi ponudnika v preteklih 6 mesecih niso bili blokirani.</w:t>
      </w:r>
    </w:p>
    <w:p w14:paraId="09F1D3CA"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468BBADE" w14:textId="6AEA9E20" w:rsidR="00D94A17" w:rsidRPr="00895A7B" w:rsidRDefault="00135066" w:rsidP="008E7EC0">
      <w:pPr>
        <w:spacing w:after="24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Navedeni pogoj mora izpolnjevati ponudnik oz. v primeru skupne ponudbe vsak partner v skupnem nastopu.</w:t>
      </w:r>
    </w:p>
    <w:p w14:paraId="21E5EE13" w14:textId="77777777" w:rsidR="00135066" w:rsidRDefault="00135066" w:rsidP="008E7EC0">
      <w:pPr>
        <w:spacing w:after="0" w:line="276" w:lineRule="auto"/>
        <w:ind w:left="113"/>
        <w:jc w:val="both"/>
        <w:rPr>
          <w:rFonts w:ascii="Arial" w:eastAsia="Times New Roman" w:hAnsi="Arial" w:cs="Arial"/>
          <w:b/>
          <w:color w:val="000000"/>
          <w:kern w:val="0"/>
          <w:sz w:val="22"/>
          <w:szCs w:val="22"/>
          <w:lang w:eastAsia="sl-SI"/>
          <w14:ligatures w14:val="none"/>
        </w:rPr>
      </w:pPr>
      <w:bookmarkStart w:id="5" w:name="_Hlk141287464"/>
      <w:bookmarkEnd w:id="4"/>
      <w:r w:rsidRPr="00895A7B">
        <w:rPr>
          <w:rFonts w:ascii="Arial" w:eastAsia="Times New Roman" w:hAnsi="Arial" w:cs="Arial"/>
          <w:b/>
          <w:color w:val="000000"/>
          <w:kern w:val="0"/>
          <w:sz w:val="22"/>
          <w:szCs w:val="22"/>
          <w:lang w:eastAsia="sl-SI"/>
          <w14:ligatures w14:val="none"/>
        </w:rPr>
        <w:t>Tehnična in strokovna sposobnost:</w:t>
      </w:r>
    </w:p>
    <w:p w14:paraId="03AE7275" w14:textId="21C51F25" w:rsidR="00855EBB" w:rsidRDefault="002B5CC1" w:rsidP="008E7EC0">
      <w:pPr>
        <w:spacing w:after="0" w:line="276" w:lineRule="auto"/>
        <w:ind w:left="113"/>
        <w:jc w:val="both"/>
        <w:rPr>
          <w:rFonts w:ascii="Arial" w:eastAsia="Times New Roman" w:hAnsi="Arial" w:cs="Arial"/>
          <w:bCs/>
          <w:color w:val="000000"/>
          <w:kern w:val="0"/>
          <w:sz w:val="22"/>
          <w:szCs w:val="22"/>
          <w:lang w:eastAsia="sl-SI"/>
          <w14:ligatures w14:val="none"/>
        </w:rPr>
      </w:pPr>
      <w:r w:rsidRPr="00D16DD6">
        <w:rPr>
          <w:rFonts w:ascii="Arial" w:eastAsia="Times New Roman" w:hAnsi="Arial" w:cs="Arial"/>
          <w:bCs/>
          <w:color w:val="000000"/>
          <w:kern w:val="0"/>
          <w:sz w:val="22"/>
          <w:szCs w:val="22"/>
          <w:lang w:eastAsia="sl-SI"/>
          <w14:ligatures w14:val="none"/>
        </w:rPr>
        <w:t xml:space="preserve">- ponudnik mora izkazati, da je v preteklih treh (3) letih, šteto od dneva objave obvestila na Portalu javnih naročil, uspešno izvedel vsaj en (1) posel dobave </w:t>
      </w:r>
      <w:r w:rsidR="00434309">
        <w:rPr>
          <w:rFonts w:ascii="Arial" w:eastAsia="Times New Roman" w:hAnsi="Arial" w:cs="Arial"/>
          <w:bCs/>
          <w:color w:val="000000"/>
          <w:kern w:val="0"/>
          <w:sz w:val="22"/>
          <w:szCs w:val="22"/>
          <w:lang w:eastAsia="sl-SI"/>
          <w14:ligatures w14:val="none"/>
        </w:rPr>
        <w:t>laboratorijskega</w:t>
      </w:r>
      <w:r w:rsidRPr="00D16DD6">
        <w:rPr>
          <w:rFonts w:ascii="Arial" w:eastAsia="Times New Roman" w:hAnsi="Arial" w:cs="Arial"/>
          <w:bCs/>
          <w:color w:val="000000"/>
          <w:kern w:val="0"/>
          <w:sz w:val="22"/>
          <w:szCs w:val="22"/>
          <w:lang w:eastAsia="sl-SI"/>
          <w14:ligatures w14:val="none"/>
        </w:rPr>
        <w:t xml:space="preserve"> materiala, ki je po naravi ali namenu uporabe primerljiv materialu iz sklopa, za katerega oddaja ponudbo. Naročnik ne določa minimalne vrednosti izvedbe posla. Ponudnik mora predložiti potrjeno referenčno potrdilo s strani referenčnega naročnika. </w:t>
      </w:r>
    </w:p>
    <w:p w14:paraId="4074707B" w14:textId="77777777" w:rsidR="00D16DD6" w:rsidRPr="00D16DD6" w:rsidRDefault="00D16DD6" w:rsidP="008E7EC0">
      <w:pPr>
        <w:spacing w:after="0" w:line="276" w:lineRule="auto"/>
        <w:ind w:left="113"/>
        <w:jc w:val="both"/>
        <w:rPr>
          <w:rFonts w:ascii="Arial" w:eastAsia="Times New Roman" w:hAnsi="Arial" w:cs="Arial"/>
          <w:bCs/>
          <w:color w:val="000000"/>
          <w:kern w:val="0"/>
          <w:sz w:val="22"/>
          <w:szCs w:val="22"/>
          <w:lang w:eastAsia="sl-SI"/>
          <w14:ligatures w14:val="none"/>
        </w:rPr>
      </w:pPr>
    </w:p>
    <w:p w14:paraId="3F98892F" w14:textId="77777777" w:rsidR="00135066" w:rsidRPr="00895A7B" w:rsidRDefault="00135066" w:rsidP="008E7EC0">
      <w:pPr>
        <w:spacing w:after="0" w:line="276" w:lineRule="auto"/>
        <w:ind w:left="113"/>
        <w:jc w:val="both"/>
        <w:rPr>
          <w:rFonts w:ascii="Arial" w:eastAsia="Times New Roman" w:hAnsi="Arial" w:cs="Arial"/>
          <w:color w:val="000000"/>
          <w:kern w:val="0"/>
          <w:sz w:val="22"/>
          <w:szCs w:val="22"/>
          <w:lang w:eastAsia="sl-SI"/>
          <w14:ligatures w14:val="none"/>
        </w:rPr>
      </w:pPr>
      <w:r w:rsidRPr="00895A7B">
        <w:rPr>
          <w:rFonts w:ascii="Arial" w:eastAsia="Times New Roman" w:hAnsi="Arial" w:cs="Arial"/>
          <w:color w:val="000000"/>
          <w:kern w:val="0"/>
          <w:sz w:val="22"/>
          <w:szCs w:val="22"/>
          <w:lang w:eastAsia="sl-SI"/>
          <w14:ligatures w14:val="none"/>
        </w:rPr>
        <w:t>Referenca ne sme biti starejša od 3 let, šteto od dneva objave obvestila o tem naročilu na Portalu javnih naročil.</w:t>
      </w:r>
    </w:p>
    <w:p w14:paraId="2586C613" w14:textId="420C69D0" w:rsidR="00135066" w:rsidRPr="00895A7B" w:rsidRDefault="00135066" w:rsidP="008E67CB">
      <w:pPr>
        <w:spacing w:after="0" w:line="276" w:lineRule="auto"/>
        <w:ind w:left="113"/>
        <w:jc w:val="both"/>
        <w:rPr>
          <w:rFonts w:ascii="Arial" w:eastAsia="Times New Roman" w:hAnsi="Arial" w:cs="Arial"/>
          <w:i/>
          <w:iCs/>
          <w:color w:val="000000"/>
          <w:kern w:val="0"/>
          <w:sz w:val="22"/>
          <w:szCs w:val="22"/>
          <w:lang w:eastAsia="sl-SI"/>
          <w14:ligatures w14:val="none"/>
        </w:rPr>
      </w:pPr>
      <w:r w:rsidRPr="00895A7B">
        <w:rPr>
          <w:rFonts w:ascii="Arial" w:eastAsia="Times New Roman" w:hAnsi="Arial" w:cs="Arial"/>
          <w:i/>
          <w:color w:val="000000"/>
          <w:kern w:val="0"/>
          <w:sz w:val="22"/>
          <w:szCs w:val="22"/>
          <w:lang w:eastAsia="sl-SI"/>
          <w14:ligatures w14:val="none"/>
        </w:rPr>
        <w:t xml:space="preserve">DOKAZILA: </w:t>
      </w:r>
      <w:r w:rsidR="008E67CB">
        <w:rPr>
          <w:rFonts w:ascii="Arial" w:eastAsia="Times New Roman" w:hAnsi="Arial" w:cs="Arial"/>
          <w:i/>
          <w:color w:val="000000"/>
          <w:kern w:val="0"/>
          <w:sz w:val="22"/>
          <w:szCs w:val="22"/>
          <w:lang w:eastAsia="sl-SI"/>
          <w14:ligatures w14:val="none"/>
        </w:rPr>
        <w:t>obrazec Seznam referenc in referenčno potrdilo</w:t>
      </w:r>
    </w:p>
    <w:p w14:paraId="3E69834C" w14:textId="77777777" w:rsidR="00135066" w:rsidRPr="00895A7B" w:rsidRDefault="00135066" w:rsidP="008E7EC0">
      <w:pPr>
        <w:spacing w:after="0" w:line="276" w:lineRule="auto"/>
        <w:ind w:left="113"/>
        <w:jc w:val="both"/>
        <w:rPr>
          <w:rFonts w:ascii="Arial" w:eastAsia="Times New Roman" w:hAnsi="Arial" w:cs="Arial"/>
          <w:iCs/>
          <w:kern w:val="0"/>
          <w:sz w:val="22"/>
          <w:szCs w:val="22"/>
          <w:lang w:eastAsia="sl-SI"/>
          <w14:ligatures w14:val="none"/>
        </w:rPr>
      </w:pPr>
    </w:p>
    <w:p w14:paraId="70DEBD8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Če v teh navodilih za posamezne dokumente ni določeno drugače, zadošča predložitev skeniranih zahtevanih dokumentov. Naročnik si pridržuje pravico do vpogleda v originalne dokumente. </w:t>
      </w:r>
    </w:p>
    <w:p w14:paraId="2C197906"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844AF9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Obrazci izjav, ki jih mora predložiti ponudnik, so del razpisne dokumentacije. Izjave so lahko predložene na teh obrazcih ali na ponudnikovih, ki pa vsebinsko bistveno ne smejo odstopati od </w:t>
      </w:r>
      <w:r w:rsidRPr="00895A7B">
        <w:rPr>
          <w:rFonts w:ascii="Arial" w:eastAsia="Times New Roman" w:hAnsi="Arial" w:cs="Arial"/>
          <w:kern w:val="0"/>
          <w:sz w:val="22"/>
          <w:szCs w:val="22"/>
          <w:lang w:eastAsia="sl-SI"/>
          <w14:ligatures w14:val="none"/>
        </w:rPr>
        <w:lastRenderedPageBreak/>
        <w:t xml:space="preserve">priloženih obrazcev. Izjave ponudnika morajo biti elektronsko ali lastnoročno podpisane in skenirane. </w:t>
      </w:r>
    </w:p>
    <w:p w14:paraId="2E125BCD" w14:textId="77777777" w:rsidR="00135066" w:rsidRPr="00895A7B" w:rsidRDefault="00135066" w:rsidP="008E7EC0">
      <w:pPr>
        <w:spacing w:after="0" w:line="276" w:lineRule="auto"/>
        <w:ind w:left="113"/>
        <w:contextualSpacing/>
        <w:jc w:val="both"/>
        <w:rPr>
          <w:rFonts w:ascii="Arial" w:eastAsia="Times New Roman" w:hAnsi="Arial" w:cs="Arial"/>
          <w:kern w:val="0"/>
          <w:sz w:val="22"/>
          <w:szCs w:val="22"/>
          <w:lang w:eastAsia="sl-SI"/>
          <w14:ligatures w14:val="none"/>
        </w:rPr>
      </w:pPr>
    </w:p>
    <w:p w14:paraId="115896AD"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Naročnik si pridržuje pravico do preveritve verodostojnosti izjav oziroma potrdil pri podpisniku le-teh.</w:t>
      </w:r>
    </w:p>
    <w:p w14:paraId="0E991E1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23248837" w14:textId="5C7756A5"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Če obstaja naročnikova zahteva, koliko stari so lahko dokumenti, ki jih ponudnik prilaga kot dokazila, je to navedeno pri posameznem pogoju. V kolikor </w:t>
      </w:r>
      <w:r w:rsidR="007B2160">
        <w:rPr>
          <w:rFonts w:ascii="Arial" w:eastAsia="Times New Roman" w:hAnsi="Arial" w:cs="Arial"/>
          <w:kern w:val="0"/>
          <w:sz w:val="22"/>
          <w:szCs w:val="22"/>
          <w:lang w:eastAsia="sl-SI"/>
          <w14:ligatures w14:val="none"/>
        </w:rPr>
        <w:t>takšne zahteve ni</w:t>
      </w:r>
      <w:r w:rsidRPr="00895A7B">
        <w:rPr>
          <w:rFonts w:ascii="Arial" w:eastAsia="Times New Roman" w:hAnsi="Arial" w:cs="Arial"/>
          <w:kern w:val="0"/>
          <w:sz w:val="22"/>
          <w:szCs w:val="22"/>
          <w:lang w:eastAsia="sl-SI"/>
          <w14:ligatures w14:val="none"/>
        </w:rPr>
        <w:t>, starost dokumenta ni pomembna, odražati pa mora zadnje stanje. Dokumenti morajo, ne glede na določeno oziroma zahtevano največjo dopuščeno starost, vedno odražati zadnje stanje.</w:t>
      </w:r>
    </w:p>
    <w:p w14:paraId="4B8A655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75FBA9E"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4E86EF5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29993320"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54B2D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02C407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Naročnik si pridržuje pravico, da za vsakega od postavljenih pogojev zahteva dodatna dokazila, kot na primer: skenirane sklenjene pogodbe za referenčne posle, podatke o referenčnih poslih, dokazila o kadrih ipd.</w:t>
      </w:r>
    </w:p>
    <w:p w14:paraId="1CB12D4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F1E64DC" w14:textId="77777777" w:rsidR="000D2A2C" w:rsidRDefault="00135066">
      <w:pPr>
        <w:numPr>
          <w:ilvl w:val="1"/>
          <w:numId w:val="7"/>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Podizvajalci</w:t>
      </w:r>
    </w:p>
    <w:p w14:paraId="635222BF" w14:textId="3BC88042" w:rsidR="000D2A2C" w:rsidRPr="007059E3" w:rsidRDefault="000D2A2C" w:rsidP="008E7EC0">
      <w:pPr>
        <w:spacing w:after="0" w:line="276" w:lineRule="auto"/>
        <w:ind w:left="113"/>
        <w:jc w:val="both"/>
        <w:rPr>
          <w:rFonts w:ascii="Arial" w:eastAsia="Times New Roman" w:hAnsi="Arial" w:cs="Arial"/>
          <w:bCs/>
          <w:kern w:val="0"/>
          <w:sz w:val="22"/>
          <w:szCs w:val="22"/>
          <w:lang w:eastAsia="sl-SI"/>
          <w14:ligatures w14:val="none"/>
        </w:rPr>
      </w:pPr>
      <w:r w:rsidRPr="007059E3">
        <w:rPr>
          <w:rFonts w:ascii="Arial" w:eastAsia="Times New Roman" w:hAnsi="Arial" w:cs="Arial"/>
          <w:bCs/>
          <w:kern w:val="0"/>
          <w:sz w:val="22"/>
          <w:szCs w:val="22"/>
          <w:lang w:eastAsia="sl-SI"/>
          <w14:ligatures w14:val="none"/>
        </w:rPr>
        <w:t>Skladno z določili ZJN-3 je podizvajalec gospodarski subjekt, ki je pravna ali fizična oseba in za ponudnika, s katerim naročnik po ZJN-3 sklene pogodbo, dobavlja blago, izvaja storitev oziroma gradnjo, ki je neposredno povezana s predmetom javnega naročila</w:t>
      </w:r>
      <w:r>
        <w:rPr>
          <w:rFonts w:ascii="Arial" w:eastAsia="Times New Roman" w:hAnsi="Arial" w:cs="Arial"/>
          <w:bCs/>
          <w:kern w:val="0"/>
          <w:sz w:val="22"/>
          <w:szCs w:val="22"/>
          <w:lang w:eastAsia="sl-SI"/>
          <w14:ligatures w14:val="none"/>
        </w:rPr>
        <w:t>.</w:t>
      </w:r>
    </w:p>
    <w:p w14:paraId="7730CAF8" w14:textId="77777777" w:rsidR="000D2A2C" w:rsidRDefault="000D2A2C" w:rsidP="008E7EC0">
      <w:pPr>
        <w:spacing w:after="0" w:line="276" w:lineRule="auto"/>
        <w:ind w:left="113"/>
        <w:jc w:val="both"/>
        <w:rPr>
          <w:rFonts w:ascii="Arial" w:eastAsia="Times New Roman" w:hAnsi="Arial" w:cs="Arial"/>
          <w:kern w:val="0"/>
          <w:sz w:val="22"/>
          <w:szCs w:val="22"/>
          <w:lang w:eastAsia="sl-SI"/>
          <w14:ligatures w14:val="none"/>
        </w:rPr>
      </w:pPr>
      <w:bookmarkStart w:id="6" w:name="_Hlk141287751"/>
    </w:p>
    <w:p w14:paraId="0CEF40A5" w14:textId="77777777" w:rsidR="000D2A2C" w:rsidRPr="000D2A2C" w:rsidRDefault="000D2A2C" w:rsidP="008E7EC0">
      <w:pPr>
        <w:spacing w:after="0" w:line="276" w:lineRule="auto"/>
        <w:ind w:left="113"/>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Roki plačil glavnemu </w:t>
      </w:r>
      <w:r w:rsidRPr="000D2A2C">
        <w:rPr>
          <w:rFonts w:ascii="Arial" w:eastAsia="Times New Roman" w:hAnsi="Arial" w:cs="Arial"/>
          <w:kern w:val="0"/>
          <w:sz w:val="22"/>
          <w:szCs w:val="22"/>
          <w:lang w:eastAsia="sl-SI"/>
          <w14:ligatures w14:val="none"/>
        </w:rPr>
        <w:t xml:space="preserve">izvajalcu in njegovim podizvajalcem, če ti zahtevajo neposredna plačila, so enaki. </w:t>
      </w:r>
    </w:p>
    <w:p w14:paraId="4B492A2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0E3B31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Če bo ponudnik izvajal javno naročilo s podizvajalci, mora v ponudbi:</w:t>
      </w:r>
    </w:p>
    <w:p w14:paraId="4A59B89E" w14:textId="0F11CF41" w:rsidR="00135066" w:rsidRPr="00895A7B" w:rsidRDefault="00135066">
      <w:pPr>
        <w:numPr>
          <w:ilvl w:val="0"/>
          <w:numId w:val="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navesti vse podizvajalce ter vsak del javnega naročila, ki ga namerava oddati v podizvajanje</w:t>
      </w:r>
      <w:r w:rsidR="00E46D41">
        <w:rPr>
          <w:rFonts w:ascii="Arial" w:eastAsia="Calibri" w:hAnsi="Arial" w:cs="Arial"/>
          <w:kern w:val="0"/>
          <w:sz w:val="22"/>
          <w:szCs w:val="22"/>
          <w14:ligatures w14:val="none"/>
        </w:rPr>
        <w:t>, ter opis del, ki jih bo izvedel podizvajalec.</w:t>
      </w:r>
    </w:p>
    <w:p w14:paraId="6F0C61A2" w14:textId="77777777" w:rsidR="00135066" w:rsidRPr="00895A7B" w:rsidRDefault="00135066">
      <w:pPr>
        <w:numPr>
          <w:ilvl w:val="0"/>
          <w:numId w:val="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kontaktne podatke in zakonite zastopnike predlaganih podizvajalcev,</w:t>
      </w:r>
    </w:p>
    <w:p w14:paraId="490A74B1" w14:textId="77777777" w:rsidR="00135066" w:rsidRPr="00895A7B" w:rsidRDefault="00135066">
      <w:pPr>
        <w:numPr>
          <w:ilvl w:val="0"/>
          <w:numId w:val="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izpolnjene ESPD teh podizvajalcev v skladu z 79. členom zakona ZJN-3 ter</w:t>
      </w:r>
    </w:p>
    <w:p w14:paraId="312B996C" w14:textId="77777777" w:rsidR="00135066" w:rsidRPr="00895A7B" w:rsidRDefault="00135066">
      <w:pPr>
        <w:numPr>
          <w:ilvl w:val="0"/>
          <w:numId w:val="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priložiti zahtevo podizvajalca za neposredno plačilo, če podizvajalec to zahteva.</w:t>
      </w:r>
    </w:p>
    <w:p w14:paraId="70A9860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2875A17"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D97E9F8"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7F778C2" w14:textId="77777777" w:rsidR="00135066" w:rsidRPr="00895A7B" w:rsidRDefault="00135066" w:rsidP="008E7EC0">
      <w:pPr>
        <w:spacing w:after="12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mora zavrniti vsakega podizvajalca, če zanj obstajajo razlogi za izključitev iz prvega, drugega ali četrtega odstavka 75. člena zakona ZJN-3, razen v primeru iz tretjega odstavka </w:t>
      </w:r>
      <w:r w:rsidRPr="00895A7B">
        <w:rPr>
          <w:rFonts w:ascii="Arial" w:eastAsia="Times New Roman" w:hAnsi="Arial" w:cs="Arial"/>
          <w:kern w:val="0"/>
          <w:sz w:val="22"/>
          <w:szCs w:val="22"/>
          <w:lang w:eastAsia="sl-SI"/>
          <w14:ligatures w14:val="none"/>
        </w:rPr>
        <w:lastRenderedPageBreak/>
        <w:t>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bookmarkEnd w:id="6"/>
    </w:p>
    <w:p w14:paraId="0BE05DA8" w14:textId="77777777" w:rsidR="00135066" w:rsidRPr="00895A7B" w:rsidRDefault="00135066">
      <w:pPr>
        <w:numPr>
          <w:ilvl w:val="1"/>
          <w:numId w:val="7"/>
        </w:numPr>
        <w:spacing w:after="0" w:line="276" w:lineRule="auto"/>
        <w:ind w:left="113"/>
        <w:jc w:val="both"/>
        <w:rPr>
          <w:rFonts w:ascii="Arial" w:eastAsia="Times New Roman" w:hAnsi="Arial" w:cs="Arial"/>
          <w:b/>
          <w:kern w:val="0"/>
          <w:sz w:val="22"/>
          <w:szCs w:val="22"/>
          <w:lang w:eastAsia="sl-SI"/>
          <w14:ligatures w14:val="none"/>
        </w:rPr>
      </w:pPr>
      <w:bookmarkStart w:id="7" w:name="_Toc336851754"/>
      <w:bookmarkStart w:id="8" w:name="_Toc336851802"/>
      <w:bookmarkStart w:id="9" w:name="_Toc33703299"/>
      <w:r w:rsidRPr="00895A7B">
        <w:rPr>
          <w:rFonts w:ascii="Arial" w:eastAsia="Times New Roman" w:hAnsi="Arial" w:cs="Arial"/>
          <w:b/>
          <w:kern w:val="0"/>
          <w:sz w:val="22"/>
          <w:szCs w:val="22"/>
          <w:lang w:eastAsia="sl-SI"/>
          <w14:ligatures w14:val="none"/>
        </w:rPr>
        <w:t>Skupna ponudba</w:t>
      </w:r>
      <w:bookmarkEnd w:id="7"/>
      <w:bookmarkEnd w:id="8"/>
      <w:bookmarkEnd w:id="9"/>
    </w:p>
    <w:p w14:paraId="724DCDE3"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 primeru, da ponudbo oddaja skupina ponudnikov, je potrebno v ESPD obrazcu označiti in navesti vse zahtevane podatke o skupni ponudbi.</w:t>
      </w:r>
    </w:p>
    <w:p w14:paraId="2DE0708E"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p>
    <w:p w14:paraId="164AD16E"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Vsi ponudniki v skupni ponudbi morajo izpolniti ESPD obrazec in obrazec Podatki o ponudniku (Priloga 1) ter navesti vse zahtevane podatke.</w:t>
      </w:r>
    </w:p>
    <w:p w14:paraId="4F511445"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p>
    <w:p w14:paraId="74837474" w14:textId="038802DD"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 xml:space="preserve">Obrazec »Ponudbeni predračun« podajo vsi ponudniki, ki nastopajo v skupni ponudbi skupaj (en obrazec, podpisan s strani </w:t>
      </w:r>
      <w:r w:rsidR="00E46D41">
        <w:rPr>
          <w:rFonts w:ascii="Arial" w:eastAsia="Calibri" w:hAnsi="Arial" w:cs="Arial"/>
          <w:kern w:val="0"/>
          <w:sz w:val="22"/>
          <w:szCs w:val="22"/>
          <w14:ligatures w14:val="none"/>
        </w:rPr>
        <w:t xml:space="preserve">vseh ponudnikov, </w:t>
      </w:r>
      <w:r w:rsidRPr="00895A7B">
        <w:rPr>
          <w:rFonts w:ascii="Arial" w:eastAsia="Calibri" w:hAnsi="Arial" w:cs="Arial"/>
          <w:kern w:val="0"/>
          <w:sz w:val="22"/>
          <w:szCs w:val="22"/>
          <w14:ligatures w14:val="none"/>
        </w:rPr>
        <w:t xml:space="preserve">ki nastopajo v skupni ponudbi). </w:t>
      </w:r>
    </w:p>
    <w:p w14:paraId="72177AB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09CC23B1"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781E2FD"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4CEDEBC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Skupina ponudnikov mora ob oddaji ponudbe predložiti pravni akt o skupnem nastopanju, iz katerega bo nedvoumno razvidno naslednje:</w:t>
      </w:r>
    </w:p>
    <w:p w14:paraId="5E7A6863" w14:textId="77777777" w:rsidR="00135066" w:rsidRPr="00895A7B" w:rsidRDefault="00135066">
      <w:pPr>
        <w:numPr>
          <w:ilvl w:val="0"/>
          <w:numId w:val="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imenovanje nosilca posla pri izvedbi javnega naročila,</w:t>
      </w:r>
    </w:p>
    <w:p w14:paraId="190381EC" w14:textId="77777777" w:rsidR="00135066" w:rsidRPr="00895A7B" w:rsidRDefault="00135066">
      <w:pPr>
        <w:numPr>
          <w:ilvl w:val="0"/>
          <w:numId w:val="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pooblastilo nosilcu posla in odgovorni osebi za podpis ponudbe ter podpis pogodbe,</w:t>
      </w:r>
    </w:p>
    <w:p w14:paraId="369BFA0D" w14:textId="77777777" w:rsidR="00135066" w:rsidRPr="00895A7B" w:rsidRDefault="00135066">
      <w:pPr>
        <w:numPr>
          <w:ilvl w:val="0"/>
          <w:numId w:val="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obseg posla (natančna navedba vrste in obsega del), ki ga bo opravil posamezni ponudnik in njihove odgovornosti,</w:t>
      </w:r>
    </w:p>
    <w:p w14:paraId="18D48ADC" w14:textId="77777777" w:rsidR="00135066" w:rsidRPr="00895A7B" w:rsidRDefault="00135066">
      <w:pPr>
        <w:numPr>
          <w:ilvl w:val="0"/>
          <w:numId w:val="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v skupni ponudbi seznanjeni z navodili ponudnikom in razpisnimi pogoji ter merili za dodelitev javnega naročila in da z njimi v celoti soglašajo,</w:t>
      </w:r>
    </w:p>
    <w:p w14:paraId="2CDFCE00" w14:textId="77777777" w:rsidR="00135066" w:rsidRPr="00895A7B" w:rsidRDefault="00135066">
      <w:pPr>
        <w:numPr>
          <w:ilvl w:val="0"/>
          <w:numId w:val="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seznanjeni s plačilnimi pogoji iz te dokumentacije in</w:t>
      </w:r>
    </w:p>
    <w:p w14:paraId="20EE92B2" w14:textId="77777777" w:rsidR="00135066" w:rsidRPr="00895A7B" w:rsidRDefault="00135066">
      <w:pPr>
        <w:numPr>
          <w:ilvl w:val="0"/>
          <w:numId w:val="6"/>
        </w:numPr>
        <w:spacing w:after="0" w:line="276" w:lineRule="auto"/>
        <w:ind w:left="113" w:hanging="357"/>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neomejena solidarna odgovornost vseh ponudnikov v skupni ponudbi.</w:t>
      </w:r>
    </w:p>
    <w:p w14:paraId="7B7E6F1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C787037" w14:textId="77777777" w:rsidR="00135066" w:rsidRPr="00895A7B" w:rsidRDefault="00135066">
      <w:pPr>
        <w:numPr>
          <w:ilvl w:val="1"/>
          <w:numId w:val="7"/>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Uporaba zmogljivosti drugih subjektov</w:t>
      </w:r>
    </w:p>
    <w:p w14:paraId="07EA1BB1" w14:textId="797A8F0C"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r w:rsidR="00E46D41">
        <w:rPr>
          <w:rFonts w:ascii="Arial" w:eastAsia="Times New Roman" w:hAnsi="Arial" w:cs="Arial"/>
          <w:kern w:val="0"/>
          <w:sz w:val="22"/>
          <w:szCs w:val="22"/>
          <w:lang w:eastAsia="sl-SI"/>
          <w14:ligatures w14:val="none"/>
        </w:rPr>
        <w:t xml:space="preserve"> Ponudnik mora predložiti zavezujočo izjavo subjekta, katere zmogljivosti uporablja. Iz izjave mora biti nedvoumno razvidno, da bo subjekt dejansko izvedel del naročila.</w:t>
      </w:r>
    </w:p>
    <w:p w14:paraId="3B34F898"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bookmarkEnd w:id="5"/>
    <w:p w14:paraId="7A31A7E5" w14:textId="77777777" w:rsidR="00135066" w:rsidRPr="00895A7B" w:rsidRDefault="00135066">
      <w:pPr>
        <w:numPr>
          <w:ilvl w:val="1"/>
          <w:numId w:val="7"/>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Pojasnila ponudnikom za izpolnitev ponudbenega predračuna in rekapitulacije</w:t>
      </w:r>
    </w:p>
    <w:p w14:paraId="34B333C4" w14:textId="21749B5E"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bo javno naročilo oddal po posameznih sklopih. Ponudnik lahko odda ponudbo za posamezen sklop ali za več sklopov. Ponudba na </w:t>
      </w:r>
      <w:r w:rsidR="00F13D22">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za posamezen sklop mora biti podana v celoti, za vse razpisane artikle posameznega sklopa (100 % ponudba). Ponudnik izpolni le tisti del </w:t>
      </w:r>
      <w:r w:rsidR="00F13D22">
        <w:rPr>
          <w:rFonts w:ascii="Arial" w:eastAsia="Times New Roman" w:hAnsi="Arial" w:cs="Arial"/>
          <w:kern w:val="0"/>
          <w:sz w:val="22"/>
          <w:szCs w:val="22"/>
          <w:lang w:eastAsia="sl-SI"/>
          <w14:ligatures w14:val="none"/>
        </w:rPr>
        <w:t>Popisa</w:t>
      </w:r>
      <w:r w:rsidRPr="00895A7B">
        <w:rPr>
          <w:rFonts w:ascii="Arial" w:eastAsia="Times New Roman" w:hAnsi="Arial" w:cs="Arial"/>
          <w:kern w:val="0"/>
          <w:sz w:val="22"/>
          <w:szCs w:val="22"/>
          <w:lang w:eastAsia="sl-SI"/>
          <w14:ligatures w14:val="none"/>
        </w:rPr>
        <w:t xml:space="preserve">, na katerega sklop se nanaša njegova ponudba. Ponudnik v izjavi ESPD navede, za kateri </w:t>
      </w:r>
      <w:r w:rsidRPr="00895A7B">
        <w:rPr>
          <w:rFonts w:ascii="Arial" w:eastAsia="Times New Roman" w:hAnsi="Arial" w:cs="Arial"/>
          <w:kern w:val="0"/>
          <w:sz w:val="22"/>
          <w:szCs w:val="22"/>
          <w:lang w:eastAsia="sl-SI"/>
          <w14:ligatures w14:val="none"/>
        </w:rPr>
        <w:lastRenderedPageBreak/>
        <w:t>sklop se prijavlja. Če to ne bo izrecno označeno, bo naročnik štel, da se ponudnik prijavlja na sklop, za katerega bo v ponudbenem predračunu navedel cene.</w:t>
      </w:r>
    </w:p>
    <w:p w14:paraId="59D5B254" w14:textId="77777777" w:rsidR="00135066" w:rsidRPr="00895A7B"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584FC285" w14:textId="534E89E6" w:rsidR="00135066" w:rsidRDefault="00F15B90"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F15B90">
        <w:rPr>
          <w:rFonts w:ascii="Arial" w:eastAsia="Times New Roman" w:hAnsi="Arial" w:cs="Arial"/>
          <w:kern w:val="0"/>
          <w:sz w:val="22"/>
          <w:szCs w:val="22"/>
          <w:lang w:eastAsia="sl-SI"/>
          <w14:ligatures w14:val="none"/>
        </w:rPr>
        <w:t>Ponudniki morajo ponuditi osnovno pakiranje, ki v največji možni meri ustreza želenemu pakiranju naročnika. Če ponudnik ponuja drugačno pakiranje, mora ceno preračunati na naročnikovo pakiranje in v opombi jasno navesti svoje pakiranje (vrsto in količino). Ponudbe, pri katerih cena ne bo preračunana na naročnikovo pakiranje, bodo izločene kot nedopustne.</w:t>
      </w:r>
    </w:p>
    <w:p w14:paraId="19959608" w14:textId="77777777" w:rsidR="00F15B90" w:rsidRPr="00895A7B" w:rsidRDefault="00F15B90"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06E63EDD" w14:textId="7D3AFF6F" w:rsidR="00135066"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w:t>
      </w:r>
      <w:r w:rsidR="00F13D22">
        <w:rPr>
          <w:rFonts w:ascii="Arial" w:eastAsia="Times New Roman" w:hAnsi="Arial" w:cs="Arial"/>
          <w:kern w:val="0"/>
          <w:sz w:val="22"/>
          <w:szCs w:val="22"/>
          <w:lang w:eastAsia="sl-SI"/>
          <w14:ligatures w14:val="none"/>
        </w:rPr>
        <w:t>naziv</w:t>
      </w:r>
      <w:r w:rsidRPr="00895A7B">
        <w:rPr>
          <w:rFonts w:ascii="Arial" w:eastAsia="Times New Roman" w:hAnsi="Arial" w:cs="Arial"/>
          <w:kern w:val="0"/>
          <w:sz w:val="22"/>
          <w:szCs w:val="22"/>
          <w:lang w:eastAsia="sl-SI"/>
          <w14:ligatures w14:val="none"/>
        </w:rPr>
        <w:t>«</w:t>
      </w:r>
      <w:r w:rsidR="00F13D22">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je naročnik za artikle, ki so predmet tega naročila, navedel blagovno znamko izključno z namenom</w:t>
      </w:r>
      <w:r w:rsidR="00F15B90">
        <w:rPr>
          <w:rFonts w:ascii="Arial" w:eastAsia="Times New Roman" w:hAnsi="Arial" w:cs="Arial"/>
          <w:kern w:val="0"/>
          <w:sz w:val="22"/>
          <w:szCs w:val="22"/>
          <w:lang w:eastAsia="sl-SI"/>
          <w14:ligatures w14:val="none"/>
        </w:rPr>
        <w:t xml:space="preserve"> določitve zahtevane ravni kakovosti razpisanih artiklov. </w:t>
      </w:r>
      <w:r w:rsidRPr="00895A7B">
        <w:rPr>
          <w:rFonts w:ascii="Arial" w:eastAsia="Times New Roman" w:hAnsi="Arial" w:cs="Arial"/>
          <w:kern w:val="0"/>
          <w:sz w:val="22"/>
          <w:szCs w:val="22"/>
          <w:lang w:eastAsia="sl-SI"/>
          <w14:ligatures w14:val="none"/>
        </w:rPr>
        <w:t>Ponudniki morajo ponuditi enako ali višjo raven kakovosti oz. ustrezno strokovno paralelo</w:t>
      </w:r>
      <w:r w:rsidR="00F15B90">
        <w:rPr>
          <w:rFonts w:ascii="Arial" w:eastAsia="Times New Roman" w:hAnsi="Arial" w:cs="Arial"/>
          <w:kern w:val="0"/>
          <w:sz w:val="22"/>
          <w:szCs w:val="22"/>
          <w:lang w:eastAsia="sl-SI"/>
          <w14:ligatures w14:val="none"/>
        </w:rPr>
        <w:t xml:space="preserve">, ki mora biti dokazana iz predložene tehnične dokumentacije (katalogi, prospekti, certifikati), katero ponudnik predloži v fazi oddaje ponudb. </w:t>
      </w:r>
    </w:p>
    <w:p w14:paraId="241F063A" w14:textId="77777777" w:rsidR="00521C46"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21F8E45F" w14:textId="77050F7D" w:rsidR="00521C46" w:rsidRPr="00895A7B"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521C46">
        <w:rPr>
          <w:rFonts w:ascii="Arial" w:eastAsia="Times New Roman" w:hAnsi="Arial" w:cs="Arial"/>
          <w:kern w:val="0"/>
          <w:sz w:val="22"/>
          <w:szCs w:val="22"/>
          <w:lang w:eastAsia="sl-SI"/>
          <w14:ligatures w14:val="none"/>
        </w:rPr>
        <w:t>Dobava nadomestnega artikla je dopustna izključno na podlagi predhodnega pisnega soglasja naročnika. Vsaka dobava nadomestnega artikla brez takšnega soglasja se šteje za nedobavo blaga.</w:t>
      </w:r>
    </w:p>
    <w:p w14:paraId="4A064FE5" w14:textId="77777777" w:rsidR="00135066"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509D326" w14:textId="26CB1508"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Ponudnik mora zagotoviti, da so vse cene, količine in enote mere v ponudbenem predračunu medsebojno usklajene in pravilno preračunane, saj naročnik ne prevzema odgovornosti za napake, ki izvirajo iz napačnih izračunov ponudnika.</w:t>
      </w:r>
    </w:p>
    <w:p w14:paraId="44F655EF" w14:textId="77777777"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Ponudnik mora ponudbeno ceno izkazati izključno v enoti mere, kot je določena v popisu, pri čemer naročnik ne bo izvajal preračunov ali popravljal količin namesto ponudnika; ponudba, ki ne bo izkazana v zahtevani enoti mere, bo izločena kot nedopustna.</w:t>
      </w:r>
    </w:p>
    <w:p w14:paraId="394B98B4" w14:textId="77777777"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Naročnik si pridržuje pravico, da od ponudnika zahteva dodatna pojasnila glede strokovne paralele ali kakovostne ustreznosti ponujenih artiklov, kadar obstaja dvom o skladnosti s tehničnimi specifikacijami.</w:t>
      </w:r>
    </w:p>
    <w:p w14:paraId="67F7791F" w14:textId="77777777" w:rsidR="00717BC3" w:rsidRDefault="00717BC3" w:rsidP="008E7EC0">
      <w:pPr>
        <w:spacing w:after="0" w:line="276" w:lineRule="auto"/>
        <w:ind w:left="113"/>
        <w:jc w:val="both"/>
        <w:rPr>
          <w:rFonts w:ascii="Arial" w:eastAsia="Times New Roman" w:hAnsi="Arial" w:cs="Arial"/>
          <w:kern w:val="0"/>
          <w:sz w:val="22"/>
          <w:szCs w:val="22"/>
          <w:lang w:eastAsia="sl-SI"/>
          <w14:ligatures w14:val="none"/>
        </w:rPr>
      </w:pPr>
      <w:bookmarkStart w:id="10" w:name="_Hlk159590172"/>
    </w:p>
    <w:p w14:paraId="26561634" w14:textId="3CF28D2A" w:rsidR="00717BC3" w:rsidRDefault="00717BC3" w:rsidP="008E7EC0">
      <w:pPr>
        <w:spacing w:after="0" w:line="276" w:lineRule="auto"/>
        <w:ind w:left="113"/>
        <w:jc w:val="both"/>
        <w:rPr>
          <w:rFonts w:ascii="Arial" w:eastAsia="Times New Roman" w:hAnsi="Arial" w:cs="Arial"/>
          <w:b/>
          <w:bCs/>
          <w:kern w:val="0"/>
          <w:sz w:val="22"/>
          <w:szCs w:val="22"/>
          <w:lang w:eastAsia="sl-SI"/>
          <w14:ligatures w14:val="none"/>
        </w:rPr>
      </w:pPr>
      <w:r w:rsidRPr="00717BC3">
        <w:rPr>
          <w:rFonts w:ascii="Arial" w:eastAsia="Times New Roman" w:hAnsi="Arial" w:cs="Arial"/>
          <w:b/>
          <w:bCs/>
          <w:kern w:val="0"/>
          <w:sz w:val="22"/>
          <w:szCs w:val="22"/>
          <w:lang w:eastAsia="sl-SI"/>
          <w14:ligatures w14:val="none"/>
        </w:rPr>
        <w:t>Cena na enoto in skupna vrednost z DDV morata biti navedeni na naročnikovo zahtevano pakiranje.</w:t>
      </w:r>
      <w:r w:rsidRPr="00717BC3">
        <w:rPr>
          <w:rFonts w:ascii="Arial" w:eastAsia="Times New Roman" w:hAnsi="Arial" w:cs="Arial"/>
          <w:kern w:val="0"/>
          <w:sz w:val="22"/>
          <w:szCs w:val="22"/>
          <w:lang w:eastAsia="sl-SI"/>
          <w14:ligatures w14:val="none"/>
        </w:rPr>
        <w:t xml:space="preserve"> </w:t>
      </w:r>
      <w:r w:rsidRPr="00717BC3">
        <w:rPr>
          <w:rFonts w:ascii="Arial" w:eastAsia="Times New Roman" w:hAnsi="Arial" w:cs="Arial"/>
          <w:b/>
          <w:bCs/>
          <w:kern w:val="0"/>
          <w:sz w:val="22"/>
          <w:szCs w:val="22"/>
          <w:lang w:eastAsia="sl-SI"/>
          <w14:ligatures w14:val="none"/>
        </w:rPr>
        <w:t>Če ponudnik ponuja drugačno pakiranje, mora ceno preračunati na naročnikovo pakiranje in v opombi jasno navesti vrsto ter količino svojega pakiranja.</w:t>
      </w:r>
      <w:r w:rsidRPr="00717BC3">
        <w:rPr>
          <w:rFonts w:ascii="Arial" w:eastAsia="Times New Roman" w:hAnsi="Arial" w:cs="Arial"/>
          <w:kern w:val="0"/>
          <w:sz w:val="22"/>
          <w:szCs w:val="22"/>
          <w:lang w:eastAsia="sl-SI"/>
          <w14:ligatures w14:val="none"/>
        </w:rPr>
        <w:t xml:space="preserve"> </w:t>
      </w:r>
      <w:r w:rsidRPr="00717BC3">
        <w:rPr>
          <w:rFonts w:ascii="Arial" w:eastAsia="Times New Roman" w:hAnsi="Arial" w:cs="Arial"/>
          <w:b/>
          <w:bCs/>
          <w:kern w:val="0"/>
          <w:sz w:val="22"/>
          <w:szCs w:val="22"/>
          <w:lang w:eastAsia="sl-SI"/>
          <w14:ligatures w14:val="none"/>
        </w:rPr>
        <w:t xml:space="preserve">Ponudbe, pri katerih cena ne bo preračunana na naročnikovo pakiranje, se bodo obravnavale kot </w:t>
      </w:r>
      <w:r>
        <w:rPr>
          <w:rFonts w:ascii="Arial" w:eastAsia="Times New Roman" w:hAnsi="Arial" w:cs="Arial"/>
          <w:b/>
          <w:bCs/>
          <w:kern w:val="0"/>
          <w:sz w:val="22"/>
          <w:szCs w:val="22"/>
          <w:lang w:eastAsia="sl-SI"/>
          <w14:ligatures w14:val="none"/>
        </w:rPr>
        <w:t>nedopustne.</w:t>
      </w:r>
    </w:p>
    <w:p w14:paraId="487BB4C1" w14:textId="77777777" w:rsidR="00717BC3" w:rsidRDefault="00717BC3" w:rsidP="008E7EC0">
      <w:pPr>
        <w:spacing w:after="0" w:line="276" w:lineRule="auto"/>
        <w:ind w:left="113"/>
        <w:jc w:val="both"/>
        <w:rPr>
          <w:rFonts w:ascii="Arial" w:eastAsia="Times New Roman" w:hAnsi="Arial" w:cs="Arial"/>
          <w:kern w:val="0"/>
          <w:sz w:val="22"/>
          <w:szCs w:val="22"/>
          <w:lang w:eastAsia="sl-SI"/>
          <w14:ligatures w14:val="none"/>
        </w:rPr>
      </w:pPr>
    </w:p>
    <w:p w14:paraId="6F33D317" w14:textId="2F68F122"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Količine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predstavljajo okvirno letno količino glede na porabo iz preteklega obdobja</w:t>
      </w:r>
      <w:r w:rsidR="0014750C">
        <w:rPr>
          <w:rFonts w:ascii="Arial" w:eastAsia="Times New Roman" w:hAnsi="Arial" w:cs="Arial"/>
          <w:kern w:val="0"/>
          <w:sz w:val="22"/>
          <w:szCs w:val="22"/>
          <w:lang w:eastAsia="sl-SI"/>
          <w14:ligatures w14:val="none"/>
        </w:rPr>
        <w:t xml:space="preserve"> in pričakovano uporabo v prihodnjem obdobju</w:t>
      </w:r>
      <w:r w:rsidRPr="00895A7B">
        <w:rPr>
          <w:rFonts w:ascii="Arial" w:eastAsia="Times New Roman" w:hAnsi="Arial" w:cs="Arial"/>
          <w:kern w:val="0"/>
          <w:sz w:val="22"/>
          <w:szCs w:val="22"/>
          <w:lang w:eastAsia="sl-SI"/>
          <w14:ligatures w14:val="none"/>
        </w:rPr>
        <w:t>.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10"/>
    <w:p w14:paraId="3235FD76"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C49651E"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Vrednost ponudbe mora biti obvezno sešteta po posameznem sklopu. Ponudnik mora navesti tudi datum ponudbe in datum veljavnosti ponudbe.</w:t>
      </w:r>
    </w:p>
    <w:p w14:paraId="06B91428" w14:textId="77777777" w:rsidR="00135066" w:rsidRPr="00895A7B"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0546F75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bCs/>
          <w:kern w:val="0"/>
          <w:sz w:val="22"/>
          <w:szCs w:val="22"/>
          <w:lang w:eastAsia="sl-SI"/>
          <w14:ligatures w14:val="none"/>
        </w:rPr>
        <w:t>Variantne ponudbe ne bodo upoštevane.</w:t>
      </w:r>
      <w:r w:rsidRPr="00895A7B">
        <w:rPr>
          <w:rFonts w:ascii="Arial" w:eastAsia="Times New Roman" w:hAnsi="Arial" w:cs="Arial"/>
          <w:kern w:val="0"/>
          <w:sz w:val="22"/>
          <w:szCs w:val="22"/>
          <w:lang w:eastAsia="sl-SI"/>
          <w14:ligatures w14:val="none"/>
        </w:rPr>
        <w:t xml:space="preserve"> </w:t>
      </w:r>
    </w:p>
    <w:p w14:paraId="0E8C3A1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49CA07A" w14:textId="6E3131A5" w:rsidR="00135066" w:rsidRPr="009138C9" w:rsidRDefault="00135066">
      <w:pPr>
        <w:pStyle w:val="Odstavekseznama"/>
        <w:numPr>
          <w:ilvl w:val="1"/>
          <w:numId w:val="7"/>
        </w:numPr>
        <w:tabs>
          <w:tab w:val="left" w:pos="432"/>
        </w:tabs>
        <w:spacing w:after="0" w:line="276" w:lineRule="auto"/>
        <w:ind w:left="113"/>
        <w:jc w:val="both"/>
        <w:rPr>
          <w:rFonts w:ascii="Arial" w:eastAsia="Times New Roman" w:hAnsi="Arial" w:cs="Arial"/>
          <w:b/>
          <w:kern w:val="0"/>
          <w:sz w:val="22"/>
          <w:szCs w:val="22"/>
          <w:lang w:eastAsia="sl-SI"/>
          <w14:ligatures w14:val="none"/>
        </w:rPr>
      </w:pPr>
      <w:r w:rsidRPr="009138C9">
        <w:rPr>
          <w:rFonts w:ascii="Arial" w:eastAsia="Times New Roman" w:hAnsi="Arial" w:cs="Arial"/>
          <w:b/>
          <w:kern w:val="0"/>
          <w:sz w:val="22"/>
          <w:szCs w:val="22"/>
          <w:lang w:eastAsia="sl-SI"/>
          <w14:ligatures w14:val="none"/>
        </w:rPr>
        <w:t>Cena oz. vrednost ponudbe:</w:t>
      </w:r>
    </w:p>
    <w:p w14:paraId="77C53D49" w14:textId="7A7E28B9" w:rsidR="00135066" w:rsidRPr="00895A7B" w:rsidRDefault="00135066" w:rsidP="008E7EC0">
      <w:pPr>
        <w:tabs>
          <w:tab w:val="left" w:pos="397"/>
          <w:tab w:val="left" w:pos="432"/>
        </w:tabs>
        <w:spacing w:after="24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Cene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morajo biti izražene v evrih (EUR). Cene posameznih artiklov so lahko izkazane na </w:t>
      </w:r>
      <w:r w:rsidR="0068624F">
        <w:rPr>
          <w:rFonts w:ascii="Arial" w:eastAsia="Times New Roman" w:hAnsi="Arial" w:cs="Arial"/>
          <w:kern w:val="0"/>
          <w:sz w:val="22"/>
          <w:szCs w:val="22"/>
          <w:lang w:eastAsia="sl-SI"/>
          <w14:ligatures w14:val="none"/>
        </w:rPr>
        <w:t>dve decimalni mesti</w:t>
      </w:r>
      <w:r w:rsidRPr="00895A7B">
        <w:rPr>
          <w:rFonts w:ascii="Arial" w:eastAsia="Times New Roman" w:hAnsi="Arial" w:cs="Arial"/>
          <w:kern w:val="0"/>
          <w:sz w:val="22"/>
          <w:szCs w:val="22"/>
          <w:lang w:eastAsia="sl-SI"/>
          <w14:ligatures w14:val="none"/>
        </w:rPr>
        <w:t xml:space="preserve">, končne vrednosti posameznih artiklov (vrednosti glede na okvirno letno količino) ter skupna okvirna vrednost ponudbe za ponujene sklope za celotno pogodbeno obdobje </w:t>
      </w:r>
      <w:r w:rsidRPr="00895A7B">
        <w:rPr>
          <w:rFonts w:ascii="Arial" w:eastAsia="Times New Roman" w:hAnsi="Arial" w:cs="Arial"/>
          <w:kern w:val="0"/>
          <w:sz w:val="22"/>
          <w:szCs w:val="22"/>
          <w:lang w:eastAsia="sl-SI"/>
          <w14:ligatures w14:val="none"/>
        </w:rPr>
        <w:lastRenderedPageBreak/>
        <w:t xml:space="preserve">pa morajo biti zaokrožene na dve decimalni mesti. V primeru, da cene oziroma vrednosti ne bodo pravilno zaokrožene, bo naročnik </w:t>
      </w:r>
      <w:r w:rsidR="00A131AC">
        <w:rPr>
          <w:rFonts w:ascii="Arial" w:eastAsia="Times New Roman" w:hAnsi="Arial" w:cs="Arial"/>
          <w:kern w:val="0"/>
          <w:sz w:val="22"/>
          <w:szCs w:val="22"/>
          <w:lang w:eastAsia="sl-SI"/>
          <w14:ligatures w14:val="none"/>
        </w:rPr>
        <w:t>popravil izključno zaokrožitev</w:t>
      </w:r>
      <w:r w:rsidRPr="00895A7B">
        <w:rPr>
          <w:rFonts w:ascii="Arial" w:eastAsia="Times New Roman" w:hAnsi="Arial" w:cs="Arial"/>
          <w:kern w:val="0"/>
          <w:sz w:val="22"/>
          <w:szCs w:val="22"/>
          <w:lang w:eastAsia="sl-SI"/>
          <w14:ligatures w14:val="none"/>
        </w:rPr>
        <w:t xml:space="preserve"> (izhodišče Cena za EM brez DDV).</w:t>
      </w:r>
    </w:p>
    <w:p w14:paraId="67809904" w14:textId="505541B3" w:rsidR="00A131AC"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mora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w:t>
      </w:r>
      <w:r w:rsidRPr="00895A7B">
        <w:rPr>
          <w:rFonts w:ascii="Arial" w:eastAsia="Times New Roman" w:hAnsi="Arial" w:cs="Arial"/>
          <w:b/>
          <w:bCs/>
          <w:kern w:val="0"/>
          <w:sz w:val="22"/>
          <w:szCs w:val="22"/>
          <w:lang w:eastAsia="sl-SI"/>
          <w14:ligatures w14:val="none"/>
        </w:rPr>
        <w:t>izpolniti vse postavke posameznega sklopa oziroma več sklopov, na katere se prijavlja</w:t>
      </w:r>
      <w:r w:rsidRPr="00895A7B">
        <w:rPr>
          <w:rFonts w:ascii="Arial" w:eastAsia="Times New Roman" w:hAnsi="Arial" w:cs="Arial"/>
          <w:kern w:val="0"/>
          <w:sz w:val="22"/>
          <w:szCs w:val="22"/>
          <w:lang w:eastAsia="sl-SI"/>
          <w14:ligatures w14:val="none"/>
        </w:rPr>
        <w:t xml:space="preserve">. V kolikor ponudnik cene v posamezno postavko ne vpiše, se šteje, da predmetne postavke ne ponuja in tako ne izpolnjuje vseh zahtev naročnika iz predmetne razpisne dokumentacije. </w:t>
      </w:r>
      <w:r w:rsidR="00A131AC" w:rsidRPr="00A131AC">
        <w:rPr>
          <w:rFonts w:ascii="Arial" w:eastAsia="Times New Roman" w:hAnsi="Arial" w:cs="Arial"/>
          <w:kern w:val="0"/>
          <w:sz w:val="22"/>
          <w:szCs w:val="22"/>
          <w:lang w:eastAsia="sl-SI"/>
          <w14:ligatures w14:val="none"/>
        </w:rPr>
        <w:t>Takšna ponudba bo izločena kot nedopustna.</w:t>
      </w:r>
    </w:p>
    <w:p w14:paraId="64CD18F8" w14:textId="07126385"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kolikor ponudnik vpiše ceno nič (0) EUR, se šteje, da ponuja postavko brezplačno.</w:t>
      </w:r>
    </w:p>
    <w:p w14:paraId="2B43E140"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6251117"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370D8C14"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1DC3A440"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bookmarkStart w:id="11" w:name="_Hlk159591473"/>
      <w:r w:rsidRPr="00895A7B">
        <w:rPr>
          <w:rFonts w:ascii="Arial" w:eastAsia="Times New Roman" w:hAnsi="Arial" w:cs="Arial"/>
          <w:kern w:val="0"/>
          <w:sz w:val="22"/>
          <w:szCs w:val="22"/>
          <w:lang w:eastAsia="sl-SI"/>
          <w14:ligatures w14:val="none"/>
        </w:rPr>
        <w:t>Končne cene so cene z DDV. Vse cene morajo biti v EUR.</w:t>
      </w:r>
    </w:p>
    <w:bookmarkEnd w:id="11"/>
    <w:p w14:paraId="7580DB93"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6B749CAC" w14:textId="33F750BA"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V primeru spremembe zakona, ki ureja davek na dodano vrednost, s katerim se spremeni davčna stopnja za vrste blaga iz </w:t>
      </w:r>
      <w:r w:rsidR="0014750C">
        <w:rPr>
          <w:rFonts w:ascii="Arial" w:eastAsia="Times New Roman" w:hAnsi="Arial" w:cs="Arial"/>
          <w:kern w:val="0"/>
          <w:sz w:val="22"/>
          <w:szCs w:val="22"/>
          <w:lang w:eastAsia="sl-SI"/>
          <w14:ligatures w14:val="none"/>
        </w:rPr>
        <w:t>Popisa</w:t>
      </w:r>
      <w:r w:rsidRPr="00895A7B">
        <w:rPr>
          <w:rFonts w:ascii="Arial" w:eastAsia="Times New Roman" w:hAnsi="Arial" w:cs="Arial"/>
          <w:kern w:val="0"/>
          <w:sz w:val="22"/>
          <w:szCs w:val="22"/>
          <w:lang w:eastAsia="sl-SI"/>
          <w14:ligatures w14:val="none"/>
        </w:rPr>
        <w:t xml:space="preserve"> v času trajanja pogodbe, lahko ponudnik spremeni cene iz svoje ponudbe izključno v višini nastale davčne spremembe.</w:t>
      </w:r>
    </w:p>
    <w:p w14:paraId="73AB5F81"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107BBCC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spremembe pogodbe o izvedbi javnega naročila med njeno veljavnostjo, se smiselno upoštevajo določila 95. člena ZJN-3.</w:t>
      </w:r>
    </w:p>
    <w:p w14:paraId="760684F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3290EE3"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Končne cene v ponudbi so fiksne za celotno pogodbeno obdobje.</w:t>
      </w:r>
    </w:p>
    <w:p w14:paraId="5E1E7FDD" w14:textId="77777777" w:rsidR="0068624F" w:rsidRPr="0086734C" w:rsidRDefault="0068624F" w:rsidP="008E7EC0">
      <w:pPr>
        <w:spacing w:after="0" w:line="276" w:lineRule="auto"/>
        <w:ind w:left="113"/>
        <w:jc w:val="both"/>
        <w:rPr>
          <w:rFonts w:ascii="Arial" w:eastAsia="Times New Roman" w:hAnsi="Arial" w:cs="Arial"/>
          <w:kern w:val="0"/>
          <w:sz w:val="22"/>
          <w:szCs w:val="22"/>
          <w:lang w:eastAsia="sl-SI"/>
          <w14:ligatures w14:val="none"/>
        </w:rPr>
      </w:pPr>
      <w:r w:rsidRPr="0068624F">
        <w:rPr>
          <w:rFonts w:ascii="Arial" w:eastAsia="Times New Roman" w:hAnsi="Arial" w:cs="Arial"/>
          <w:kern w:val="0"/>
          <w:sz w:val="22"/>
          <w:szCs w:val="22"/>
          <w:lang w:eastAsia="sl-SI"/>
          <w14:ligatures w14:val="none"/>
        </w:rPr>
        <w:t xml:space="preserve">V kolikor pride po sklenitvi pogodbe do spremembe veljavne zakonodaje, ki vpliva na izvajanje predmeta pogodbe, dobavitelj ni upravičen do zvišanja pogodbene cene, temveč mora svoje obveznosti izpolniti po pogodbeni ceni, skladno z veljavnimi predpisi. Izjema je morebitna </w:t>
      </w:r>
      <w:r w:rsidRPr="0086734C">
        <w:rPr>
          <w:rFonts w:ascii="Arial" w:eastAsia="Times New Roman" w:hAnsi="Arial" w:cs="Arial"/>
          <w:kern w:val="0"/>
          <w:sz w:val="22"/>
          <w:szCs w:val="22"/>
          <w:lang w:eastAsia="sl-SI"/>
          <w14:ligatures w14:val="none"/>
        </w:rPr>
        <w:t>sprememba zakona, ki ureja davek na dodano vrednost.</w:t>
      </w:r>
    </w:p>
    <w:p w14:paraId="3F633A07" w14:textId="622D73E8" w:rsidR="0086734C" w:rsidRPr="0086734C" w:rsidRDefault="0086734C" w:rsidP="008E7EC0">
      <w:pPr>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Navedeno določilo pomeni, da so vse ponudbene cene nespremenljive in dokončne ter jih ponudnik ne more spreminjati zaradi sprememb tržnih razmer, stroškov materiala, logistike, inflacije ali drugih okoliščin, ki niso povezane s spremembo stopnje DDV.</w:t>
      </w:r>
      <w:r w:rsidRPr="0086734C">
        <w:rPr>
          <w:rFonts w:ascii="Arial" w:eastAsia="Times New Roman" w:hAnsi="Arial" w:cs="Arial"/>
          <w:kern w:val="0"/>
          <w:sz w:val="22"/>
          <w:szCs w:val="22"/>
          <w:lang w:eastAsia="sl-SI"/>
          <w14:ligatures w14:val="none"/>
        </w:rPr>
        <w:t xml:space="preserve"> </w:t>
      </w:r>
      <w:r w:rsidRPr="00DB6DFC">
        <w:rPr>
          <w:rFonts w:ascii="Arial" w:eastAsia="Times New Roman" w:hAnsi="Arial" w:cs="Arial"/>
          <w:kern w:val="0"/>
          <w:sz w:val="22"/>
          <w:szCs w:val="22"/>
          <w:lang w:eastAsia="sl-SI"/>
          <w14:ligatures w14:val="none"/>
        </w:rPr>
        <w:t>Vsak poskus enostranske spremembe cen ali uveljavljanja kakršnihkoli dodatnih stroškov se šteje za kršitev pogodbenih obveznosti ponudnika.</w:t>
      </w:r>
    </w:p>
    <w:p w14:paraId="0732B71E" w14:textId="77777777" w:rsidR="0014750C" w:rsidRPr="00895A7B" w:rsidRDefault="0014750C" w:rsidP="008E7EC0">
      <w:pPr>
        <w:spacing w:after="0" w:line="276" w:lineRule="auto"/>
        <w:jc w:val="both"/>
        <w:rPr>
          <w:rFonts w:ascii="Arial" w:eastAsia="Times New Roman" w:hAnsi="Arial" w:cs="Arial"/>
          <w:kern w:val="0"/>
          <w:sz w:val="22"/>
          <w:szCs w:val="22"/>
          <w:lang w:eastAsia="sl-SI"/>
          <w14:ligatures w14:val="none"/>
        </w:rPr>
      </w:pPr>
    </w:p>
    <w:p w14:paraId="229E6149"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da bo naročnik pri pregledu in ocenjevanju ponudb odkril očitne računske napake, bo ravnal v skladu s sedmim odstavkom 89. člena ZJN-3.</w:t>
      </w:r>
    </w:p>
    <w:p w14:paraId="3106E1D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01206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skladno z zgornjimi zahtevami izpolni tudi Rekapitulacijo</w:t>
      </w:r>
      <w:bookmarkStart w:id="12" w:name="_Hlk159591557"/>
      <w:r w:rsidRPr="00895A7B">
        <w:rPr>
          <w:rFonts w:ascii="Arial" w:eastAsia="Times New Roman" w:hAnsi="Arial" w:cs="Arial"/>
          <w:kern w:val="0"/>
          <w:sz w:val="22"/>
          <w:szCs w:val="22"/>
          <w:lang w:eastAsia="sl-SI"/>
          <w14:ligatures w14:val="none"/>
        </w:rPr>
        <w:t>.</w:t>
      </w:r>
      <w:bookmarkEnd w:id="12"/>
    </w:p>
    <w:p w14:paraId="7E9F04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58B4AD0" w14:textId="77777777" w:rsidR="00135066" w:rsidRPr="00895A7B" w:rsidRDefault="00135066" w:rsidP="008E7EC0">
      <w:pPr>
        <w:spacing w:after="24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BC1D904" w14:textId="77777777" w:rsidR="00135066" w:rsidRPr="00895A7B" w:rsidRDefault="00135066">
      <w:pPr>
        <w:numPr>
          <w:ilvl w:val="1"/>
          <w:numId w:val="7"/>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Zaupnost in javnost podatkov</w:t>
      </w:r>
    </w:p>
    <w:p w14:paraId="5CF3DCBC"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Ponudnik mora vse dokumente v ponudbi, za katere meni, da predstavljajo poslovno skrivnost, označiti z oznako »ZAUPNO« ali »POSLOVNA SKRIVNOST« in sicer v zgornjem desnem kotu </w:t>
      </w:r>
      <w:r w:rsidRPr="00895A7B">
        <w:rPr>
          <w:rFonts w:ascii="Arial" w:eastAsia="Times New Roman" w:hAnsi="Arial" w:cs="Arial"/>
          <w:kern w:val="0"/>
          <w:sz w:val="22"/>
          <w:szCs w:val="22"/>
          <w:lang w:val="x-none" w:eastAsia="x-none"/>
          <w14:ligatures w14:val="none"/>
        </w:rPr>
        <w:lastRenderedPageBreak/>
        <w:t xml:space="preserve">vsake posamezne strani ali na drug, jasno viden način. Če naj bi bil zaupen samo določen podatek v ponudbi, mora biti ta del podčrtan, v isti vrstici v desnem robu pa mora biti oznaka »ZAUPNO« ali »POSLOVNA SKRIVNOST«. </w:t>
      </w:r>
    </w:p>
    <w:p w14:paraId="4E6129DA" w14:textId="77777777" w:rsidR="00A131AC" w:rsidRPr="00895A7B" w:rsidRDefault="00A131AC" w:rsidP="008E7EC0">
      <w:pPr>
        <w:spacing w:after="0" w:line="276" w:lineRule="auto"/>
        <w:ind w:left="113"/>
        <w:jc w:val="both"/>
        <w:rPr>
          <w:rFonts w:ascii="Arial" w:eastAsia="Times New Roman" w:hAnsi="Arial" w:cs="Arial"/>
          <w:kern w:val="0"/>
          <w:sz w:val="22"/>
          <w:szCs w:val="22"/>
          <w:lang w:val="x-none" w:eastAsia="x-none"/>
          <w14:ligatures w14:val="none"/>
        </w:rPr>
      </w:pPr>
    </w:p>
    <w:p w14:paraId="3D7B23F1"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Med zaupne dokumente ali poslovno skrivnost ne sodijo podatki, ki so v skladu z določbo drugega odstavka 35. člena ZJN-3 javni. To so specifikacije ponujenega blaga</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in</w:t>
      </w:r>
      <w:r w:rsidRPr="00895A7B">
        <w:rPr>
          <w:rFonts w:ascii="Arial" w:eastAsia="Times New Roman" w:hAnsi="Arial" w:cs="Arial"/>
          <w:color w:val="FF0000"/>
          <w:kern w:val="0"/>
          <w:sz w:val="22"/>
          <w:szCs w:val="22"/>
          <w:lang w:val="x-none" w:eastAsia="x-none"/>
          <w14:ligatures w14:val="none"/>
        </w:rPr>
        <w:t xml:space="preserve"> </w:t>
      </w:r>
      <w:r w:rsidRPr="00895A7B">
        <w:rPr>
          <w:rFonts w:ascii="Arial" w:eastAsia="Times New Roman" w:hAnsi="Arial" w:cs="Arial"/>
          <w:kern w:val="0"/>
          <w:sz w:val="22"/>
          <w:szCs w:val="22"/>
          <w:lang w:val="x-none" w:eastAsia="x-none"/>
          <w14:ligatures w14:val="none"/>
        </w:rPr>
        <w:t xml:space="preserve">količina iz te specifikacije, cena na enoto, vrednost posamezne postavke in skupna vrednost iz ponudbe ter vsi tisti podatki, ki so vplivali na razvrstitev ponudbe v okviru drugih meril. </w:t>
      </w:r>
    </w:p>
    <w:p w14:paraId="381EA553"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0AB933A7"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Dokumenti, ki jih bo ponudnik upravičeno (ne</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 xml:space="preserve">v nasprotju z zgornjim odstavkom) označil kot zaupne ali kot poslovno skrivnost, bodo uporabljeni samo za namene javnega </w:t>
      </w:r>
      <w:r w:rsidRPr="00895A7B">
        <w:rPr>
          <w:rFonts w:ascii="Arial" w:eastAsia="Times New Roman" w:hAnsi="Arial" w:cs="Arial"/>
          <w:kern w:val="0"/>
          <w:sz w:val="22"/>
          <w:szCs w:val="22"/>
          <w:lang w:eastAsia="x-none"/>
          <w14:ligatures w14:val="none"/>
        </w:rPr>
        <w:t>naročila</w:t>
      </w:r>
      <w:r w:rsidRPr="00895A7B">
        <w:rPr>
          <w:rFonts w:ascii="Arial" w:eastAsia="Times New Roman" w:hAnsi="Arial" w:cs="Arial"/>
          <w:kern w:val="0"/>
          <w:sz w:val="22"/>
          <w:szCs w:val="22"/>
          <w:lang w:val="x-none" w:eastAsia="x-none"/>
          <w14:ligatures w14:val="none"/>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DFF409E"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445EDB05"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051EC5"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0D7A17C7" w14:textId="77777777" w:rsidR="00135066" w:rsidRDefault="00135066" w:rsidP="008E7EC0">
      <w:pPr>
        <w:spacing w:after="24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Pri presoji upravičenosti označitve dela ponudbene dokumentacije kot poslovne skrivnosti bo naročnik upošteval določila ZPosS in ZJN-3. </w:t>
      </w:r>
    </w:p>
    <w:p w14:paraId="567C8EA5" w14:textId="77777777" w:rsidR="00ED103C" w:rsidRPr="00DB6DFC" w:rsidRDefault="004624B8">
      <w:pPr>
        <w:pStyle w:val="Odstavekseznama"/>
        <w:numPr>
          <w:ilvl w:val="1"/>
          <w:numId w:val="7"/>
        </w:numPr>
        <w:spacing w:after="0" w:line="276" w:lineRule="auto"/>
        <w:ind w:left="113"/>
        <w:jc w:val="both"/>
        <w:rPr>
          <w:rFonts w:ascii="Arial" w:eastAsia="Times New Roman" w:hAnsi="Arial" w:cs="Arial"/>
          <w:b/>
          <w:bCs/>
          <w:kern w:val="0"/>
          <w:sz w:val="22"/>
          <w:szCs w:val="22"/>
          <w:lang w:val="x-none" w:eastAsia="x-none"/>
          <w14:ligatures w14:val="none"/>
        </w:rPr>
      </w:pPr>
      <w:r w:rsidRPr="00DB6DFC">
        <w:rPr>
          <w:rFonts w:ascii="Arial" w:eastAsia="Times New Roman" w:hAnsi="Arial" w:cs="Arial"/>
          <w:b/>
          <w:bCs/>
          <w:kern w:val="0"/>
          <w:sz w:val="22"/>
          <w:szCs w:val="22"/>
          <w:lang w:val="x-none" w:eastAsia="x-none"/>
          <w14:ligatures w14:val="none"/>
        </w:rPr>
        <w:t>Neobičajno nizka ponudba</w:t>
      </w:r>
    </w:p>
    <w:p w14:paraId="0B430AC6" w14:textId="0AD2DD32" w:rsidR="00C10298" w:rsidRPr="00ED103C" w:rsidRDefault="004624B8" w:rsidP="008E7EC0">
      <w:pPr>
        <w:spacing w:after="0" w:line="276" w:lineRule="auto"/>
        <w:ind w:left="113"/>
        <w:jc w:val="both"/>
        <w:rPr>
          <w:rFonts w:ascii="Arial" w:eastAsia="Times New Roman" w:hAnsi="Arial" w:cs="Arial"/>
          <w:kern w:val="0"/>
          <w:sz w:val="22"/>
          <w:szCs w:val="22"/>
          <w:lang w:val="x-none" w:eastAsia="x-none"/>
          <w14:ligatures w14:val="none"/>
        </w:rPr>
      </w:pPr>
      <w:r w:rsidRPr="00ED103C">
        <w:rPr>
          <w:rFonts w:ascii="Arial" w:eastAsia="Times New Roman" w:hAnsi="Arial" w:cs="Arial"/>
          <w:kern w:val="0"/>
          <w:sz w:val="22"/>
          <w:szCs w:val="22"/>
          <w:lang w:eastAsia="x-none"/>
          <w14:ligatures w14:val="none"/>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672D1745" w14:textId="77777777" w:rsidR="00C10298" w:rsidRDefault="004624B8" w:rsidP="008E7EC0">
      <w:pPr>
        <w:spacing w:after="0" w:line="276" w:lineRule="auto"/>
        <w:ind w:left="113"/>
        <w:jc w:val="both"/>
        <w:rPr>
          <w:rFonts w:ascii="Arial" w:eastAsia="Times New Roman" w:hAnsi="Arial" w:cs="Arial"/>
          <w:kern w:val="0"/>
          <w:sz w:val="22"/>
          <w:szCs w:val="22"/>
          <w:lang w:eastAsia="x-none"/>
          <w14:ligatures w14:val="none"/>
        </w:rPr>
      </w:pPr>
      <w:r w:rsidRPr="004624B8">
        <w:rPr>
          <w:rFonts w:ascii="Arial" w:eastAsia="Times New Roman" w:hAnsi="Arial" w:cs="Arial"/>
          <w:kern w:val="0"/>
          <w:sz w:val="22"/>
          <w:szCs w:val="22"/>
          <w:lang w:eastAsia="x-none"/>
          <w14:ligatures w14:val="none"/>
        </w:rPr>
        <w:t xml:space="preserve">Preden bo naročnik izločil neobičajno nizko ponudbo, bo od ponudnika pisno zahteval podrobne podatke in utemeljitev o elementih ponudbe, za katere meni, da so odločilni za izpolnitev naročila oziroma vplivajo na razvrstitev ponudb. </w:t>
      </w:r>
    </w:p>
    <w:p w14:paraId="27FE57D8" w14:textId="43302FAC" w:rsidR="004624B8" w:rsidRPr="00ED103C" w:rsidRDefault="004624B8" w:rsidP="008E7EC0">
      <w:pPr>
        <w:spacing w:after="0" w:line="276" w:lineRule="auto"/>
        <w:ind w:left="113"/>
        <w:jc w:val="both"/>
        <w:rPr>
          <w:rFonts w:ascii="Arial" w:eastAsia="Times New Roman" w:hAnsi="Arial" w:cs="Arial"/>
          <w:kern w:val="0"/>
          <w:sz w:val="22"/>
          <w:szCs w:val="22"/>
          <w:lang w:val="x-none" w:eastAsia="x-none"/>
          <w14:ligatures w14:val="none"/>
        </w:rPr>
      </w:pPr>
      <w:r w:rsidRPr="004624B8">
        <w:rPr>
          <w:rFonts w:ascii="Arial" w:eastAsia="Times New Roman" w:hAnsi="Arial" w:cs="Arial"/>
          <w:kern w:val="0"/>
          <w:sz w:val="22"/>
          <w:szCs w:val="22"/>
          <w:lang w:eastAsia="x-none"/>
          <w14:ligatures w14:val="none"/>
        </w:rPr>
        <w:t>Če bo naročnik ugotovil, da je ponudba neobičajno nizka, ker ni skladna z veljavnimi obveznostmi iz drugega odstavka 3. člena ZJN-3, jo bo naročnik zavrnil.</w:t>
      </w:r>
    </w:p>
    <w:p w14:paraId="1FEEE737" w14:textId="77777777" w:rsidR="00135066" w:rsidRPr="00AB1D4F" w:rsidRDefault="00135066">
      <w:pPr>
        <w:pStyle w:val="Naslov1"/>
        <w:numPr>
          <w:ilvl w:val="0"/>
          <w:numId w:val="7"/>
        </w:numPr>
        <w:spacing w:line="276" w:lineRule="auto"/>
        <w:jc w:val="both"/>
        <w:rPr>
          <w:rFonts w:ascii="Arial" w:eastAsia="Times New Roman" w:hAnsi="Arial" w:cs="Arial"/>
          <w:b/>
          <w:bCs/>
          <w:color w:val="auto"/>
          <w:sz w:val="22"/>
          <w:szCs w:val="22"/>
          <w:lang w:eastAsia="sl-SI"/>
        </w:rPr>
      </w:pPr>
      <w:bookmarkStart w:id="13" w:name="_Toc228956796"/>
      <w:r w:rsidRPr="00AB1D4F">
        <w:rPr>
          <w:rFonts w:ascii="Arial" w:eastAsia="Times New Roman" w:hAnsi="Arial" w:cs="Arial"/>
          <w:b/>
          <w:bCs/>
          <w:color w:val="auto"/>
          <w:sz w:val="22"/>
          <w:szCs w:val="22"/>
          <w:lang w:eastAsia="sl-SI"/>
        </w:rPr>
        <w:t>TEHNIČNE SPECIFIKACIJE, KATALOGI, PROSPEKTI IN VZORCI</w:t>
      </w:r>
      <w:bookmarkEnd w:id="13"/>
    </w:p>
    <w:p w14:paraId="43510EB3" w14:textId="0950AAD5" w:rsidR="00D06781"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Ponujeni artikli morajo ustrezati opisanim zahtevam, navedenim v Ponudbenem predračunu in razpisni dokumentaciji. Vsi ponujeni artikli morajo izpolnjevati zahteve za dajanje na trg oz. za dajanje v uporabo po veljavnih predpisih</w:t>
      </w:r>
      <w:r w:rsidR="00D06781">
        <w:rPr>
          <w:rFonts w:ascii="Arial" w:eastAsia="Times New Roman" w:hAnsi="Arial" w:cs="Arial"/>
          <w:kern w:val="0"/>
          <w:sz w:val="22"/>
          <w:szCs w:val="22"/>
          <w:lang w:eastAsia="sl-SI"/>
          <w14:ligatures w14:val="none"/>
        </w:rPr>
        <w:t>, vključno z ustrezno CE oznako ter izjavo o skladnosti oziroma drugo ustrezno listino skladno z razredom medicinskega pripomočka po Zakonu o medicinskih pripomočkih (</w:t>
      </w:r>
      <w:r w:rsidR="00D06781" w:rsidRPr="00D06781">
        <w:rPr>
          <w:rFonts w:ascii="Arial" w:eastAsia="Times New Roman" w:hAnsi="Arial" w:cs="Arial"/>
          <w:kern w:val="0"/>
          <w:sz w:val="22"/>
          <w:szCs w:val="22"/>
          <w:lang w:eastAsia="sl-SI"/>
          <w14:ligatures w14:val="none"/>
        </w:rPr>
        <w:t>Uradni list RS, št. 40/25 in 100/25 – ZDigZ</w:t>
      </w:r>
      <w:r w:rsidR="00D06781">
        <w:rPr>
          <w:rFonts w:ascii="Arial" w:eastAsia="Times New Roman" w:hAnsi="Arial" w:cs="Arial"/>
          <w:kern w:val="0"/>
          <w:sz w:val="22"/>
          <w:szCs w:val="22"/>
          <w:lang w:eastAsia="sl-SI"/>
          <w14:ligatures w14:val="none"/>
        </w:rPr>
        <w:t>).</w:t>
      </w:r>
    </w:p>
    <w:p w14:paraId="2F7378E3" w14:textId="77777777" w:rsidR="00135066" w:rsidRPr="00AB1D4F"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7BF16C43" w14:textId="77777777" w:rsidR="00135066"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Če ponujeno blago ne bo ustrezalo zahtevam naročnika, bo naročnik ponudbo izključil iz postopka pregleda in ocenjevanja ponudb.</w:t>
      </w:r>
    </w:p>
    <w:p w14:paraId="2C6CE9FF" w14:textId="77777777" w:rsidR="00521C46" w:rsidRPr="00895A7B"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77D33156" w14:textId="77777777" w:rsidR="00135066" w:rsidRPr="00895A7B"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7C1898C4" w14:textId="7DDC0184" w:rsidR="00135066" w:rsidRDefault="00DB6DFC" w:rsidP="008E7EC0">
      <w:pPr>
        <w:spacing w:after="0" w:line="276" w:lineRule="auto"/>
        <w:ind w:left="113"/>
        <w:jc w:val="both"/>
        <w:rPr>
          <w:rFonts w:ascii="Arial" w:eastAsia="Times New Roman" w:hAnsi="Arial" w:cs="Arial"/>
          <w:b/>
          <w:bCs/>
          <w:kern w:val="0"/>
          <w:sz w:val="22"/>
          <w:szCs w:val="22"/>
          <w:lang w:eastAsia="sl-SI"/>
          <w14:ligatures w14:val="none"/>
        </w:rPr>
      </w:pPr>
      <w:r>
        <w:rPr>
          <w:rFonts w:ascii="Arial" w:eastAsia="Times New Roman" w:hAnsi="Arial" w:cs="Arial"/>
          <w:b/>
          <w:bCs/>
          <w:kern w:val="0"/>
          <w:sz w:val="22"/>
          <w:szCs w:val="22"/>
          <w:lang w:eastAsia="sl-SI"/>
          <w14:ligatures w14:val="none"/>
        </w:rPr>
        <w:t>4</w:t>
      </w:r>
      <w:r w:rsidR="00135066" w:rsidRPr="00895A7B">
        <w:rPr>
          <w:rFonts w:ascii="Arial" w:eastAsia="Times New Roman" w:hAnsi="Arial" w:cs="Arial"/>
          <w:b/>
          <w:bCs/>
          <w:kern w:val="0"/>
          <w:sz w:val="22"/>
          <w:szCs w:val="22"/>
          <w:lang w:eastAsia="sl-SI"/>
          <w14:ligatures w14:val="none"/>
        </w:rPr>
        <w:t>.1 Kataloška dokumentacija</w:t>
      </w:r>
    </w:p>
    <w:p w14:paraId="4F27124A" w14:textId="77777777" w:rsidR="00D06781" w:rsidRDefault="00D06781" w:rsidP="008E7EC0">
      <w:pPr>
        <w:spacing w:after="0" w:line="276" w:lineRule="auto"/>
        <w:ind w:left="113"/>
        <w:jc w:val="both"/>
        <w:rPr>
          <w:rFonts w:ascii="Arial" w:eastAsia="Times New Roman" w:hAnsi="Arial" w:cs="Arial"/>
          <w:b/>
          <w:bCs/>
          <w:kern w:val="0"/>
          <w:sz w:val="22"/>
          <w:szCs w:val="22"/>
          <w:lang w:eastAsia="sl-SI"/>
          <w14:ligatures w14:val="none"/>
        </w:rPr>
      </w:pPr>
    </w:p>
    <w:p w14:paraId="6BF9224F" w14:textId="6D0E6D5B" w:rsidR="00D06781" w:rsidRDefault="00D06781" w:rsidP="008E7EC0">
      <w:pPr>
        <w:spacing w:after="0" w:line="276" w:lineRule="auto"/>
        <w:ind w:left="113"/>
        <w:jc w:val="both"/>
        <w:rPr>
          <w:rFonts w:ascii="Arial" w:hAnsi="Arial" w:cs="Arial"/>
          <w:sz w:val="22"/>
          <w:szCs w:val="22"/>
        </w:rPr>
      </w:pPr>
      <w:r w:rsidRPr="00D06781">
        <w:rPr>
          <w:rFonts w:ascii="Arial" w:hAnsi="Arial" w:cs="Arial"/>
          <w:sz w:val="22"/>
          <w:szCs w:val="22"/>
        </w:rPr>
        <w:t xml:space="preserve">Ponudnik mora predložiti kataloge, prospekte, skice, slike ali drugo tehnično dokumentacijo za </w:t>
      </w:r>
      <w:r w:rsidRPr="00D06781">
        <w:rPr>
          <w:rStyle w:val="Krepko"/>
          <w:rFonts w:ascii="Arial" w:hAnsi="Arial" w:cs="Arial"/>
          <w:b w:val="0"/>
          <w:bCs w:val="0"/>
          <w:sz w:val="22"/>
          <w:szCs w:val="22"/>
        </w:rPr>
        <w:t>vse ponujene artikle</w:t>
      </w:r>
      <w:r w:rsidRPr="00D06781">
        <w:rPr>
          <w:rFonts w:ascii="Arial" w:hAnsi="Arial" w:cs="Arial"/>
          <w:b/>
          <w:bCs/>
          <w:sz w:val="22"/>
          <w:szCs w:val="22"/>
        </w:rPr>
        <w:t>,</w:t>
      </w:r>
      <w:r w:rsidRPr="00D06781">
        <w:rPr>
          <w:rFonts w:ascii="Arial" w:hAnsi="Arial" w:cs="Arial"/>
          <w:sz w:val="22"/>
          <w:szCs w:val="22"/>
        </w:rPr>
        <w:t xml:space="preserve"> iz katere je jasno razvidno, da artikli izpolnjujejo vse zahteve naročnika iz tehničnih specifikacij.</w:t>
      </w:r>
    </w:p>
    <w:p w14:paraId="529CE3E6" w14:textId="77777777" w:rsidR="00D06781" w:rsidRPr="00D06781" w:rsidRDefault="00D06781" w:rsidP="008E7EC0">
      <w:pPr>
        <w:spacing w:after="0" w:line="276" w:lineRule="auto"/>
        <w:ind w:left="113"/>
        <w:jc w:val="both"/>
        <w:rPr>
          <w:rFonts w:ascii="Arial" w:eastAsia="Times New Roman" w:hAnsi="Arial" w:cs="Arial"/>
          <w:kern w:val="0"/>
          <w:sz w:val="22"/>
          <w:szCs w:val="22"/>
          <w:lang w:eastAsia="sl-SI"/>
          <w14:ligatures w14:val="none"/>
        </w:rPr>
      </w:pPr>
    </w:p>
    <w:p w14:paraId="3FA16AE1" w14:textId="517CBCDB" w:rsidR="00135066" w:rsidRPr="0086734C"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6734C">
        <w:rPr>
          <w:rFonts w:ascii="Arial" w:eastAsia="Times New Roman" w:hAnsi="Arial" w:cs="Arial"/>
          <w:kern w:val="0"/>
          <w:sz w:val="22"/>
          <w:szCs w:val="22"/>
          <w:lang w:eastAsia="sl-SI"/>
          <w14:ligatures w14:val="none"/>
        </w:rPr>
        <w:t>Ponudnik predložiti kataloško dokumentacijo (to so lahko katalogi, prospekti, skice, slike…) za vse ponujene artikle, iz katerih je razvidno, da ponujeni artikli izpolnjujejo zahteve naročnika iz tehničnih specifikacij razpisne dokumentacije</w:t>
      </w:r>
      <w:r w:rsidR="0086734C" w:rsidRPr="0086734C">
        <w:rPr>
          <w:rFonts w:ascii="Arial" w:eastAsia="Times New Roman" w:hAnsi="Arial" w:cs="Arial"/>
          <w:kern w:val="0"/>
          <w:sz w:val="22"/>
          <w:szCs w:val="22"/>
          <w:lang w:eastAsia="sl-SI"/>
          <w14:ligatures w14:val="none"/>
        </w:rPr>
        <w:t xml:space="preserve"> </w:t>
      </w:r>
      <w:r w:rsidR="0086734C" w:rsidRPr="00DB6DFC">
        <w:rPr>
          <w:rFonts w:ascii="Arial" w:eastAsia="Times New Roman" w:hAnsi="Arial" w:cs="Arial"/>
          <w:b/>
          <w:bCs/>
          <w:kern w:val="0"/>
          <w:sz w:val="22"/>
          <w:szCs w:val="22"/>
          <w:lang w:eastAsia="sl-SI"/>
          <w14:ligatures w14:val="none"/>
        </w:rPr>
        <w:t>v fazi oddaje ponudb</w:t>
      </w:r>
      <w:r w:rsidRPr="0086734C">
        <w:rPr>
          <w:rFonts w:ascii="Arial" w:eastAsia="Times New Roman" w:hAnsi="Arial" w:cs="Arial"/>
          <w:kern w:val="0"/>
          <w:sz w:val="22"/>
          <w:szCs w:val="22"/>
          <w:lang w:eastAsia="sl-SI"/>
          <w14:ligatures w14:val="none"/>
        </w:rPr>
        <w:t>.</w:t>
      </w:r>
    </w:p>
    <w:p w14:paraId="2E8E0784" w14:textId="77777777" w:rsidR="00135066" w:rsidRPr="0086734C"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CF997AE" w14:textId="159A963B" w:rsidR="00135066" w:rsidRDefault="00135066" w:rsidP="008E7EC0">
      <w:pPr>
        <w:spacing w:after="0" w:line="276" w:lineRule="auto"/>
        <w:ind w:left="113"/>
        <w:jc w:val="both"/>
        <w:rPr>
          <w:rStyle w:val="Krepko"/>
          <w:rFonts w:ascii="Arial" w:hAnsi="Arial" w:cs="Arial"/>
          <w:b w:val="0"/>
          <w:bCs w:val="0"/>
          <w:sz w:val="22"/>
          <w:szCs w:val="22"/>
        </w:rPr>
      </w:pPr>
      <w:r w:rsidRPr="0086734C">
        <w:rPr>
          <w:rFonts w:ascii="Arial" w:eastAsia="Times New Roman" w:hAnsi="Arial" w:cs="Arial"/>
          <w:kern w:val="0"/>
          <w:sz w:val="22"/>
          <w:szCs w:val="22"/>
          <w:lang w:eastAsia="sl-SI"/>
          <w14:ligatures w14:val="none"/>
        </w:rPr>
        <w:t>V kataloški dokumentaciji morajo biti ponujeni artikli nedvoumno označeni z zaporedno številko artikla in sklopa iz ponudbenega predračuna, razvrščeni morajo biti po zaporednih številkah za vsak sklop posebej. Prav tako mora biti jasno označeno izpolnjevanje posamezne zahteve iz tehničnih specifikacij.</w:t>
      </w:r>
      <w:r w:rsidR="0086734C" w:rsidRPr="00DB6DFC">
        <w:rPr>
          <w:rStyle w:val="Naslov1Znak"/>
          <w:rFonts w:ascii="Arial" w:hAnsi="Arial" w:cs="Arial"/>
          <w:sz w:val="22"/>
          <w:szCs w:val="22"/>
        </w:rPr>
        <w:t xml:space="preserve"> </w:t>
      </w:r>
      <w:r w:rsidR="0086734C" w:rsidRPr="00DB6DFC">
        <w:rPr>
          <w:rStyle w:val="Krepko"/>
          <w:rFonts w:ascii="Arial" w:hAnsi="Arial" w:cs="Arial"/>
          <w:b w:val="0"/>
          <w:bCs w:val="0"/>
          <w:sz w:val="22"/>
          <w:szCs w:val="22"/>
        </w:rPr>
        <w:t>Kataloška dokumentacija mora biti pripravljena tako, da omogoča hitro in nedvoumno preverjanje skladnosti ponujenih artiklov z zahtevami naročnika; v nasprotnem primeru se šteje, da ponudnik ni izkazal tehnične ustreznosti.</w:t>
      </w:r>
    </w:p>
    <w:p w14:paraId="376253D9" w14:textId="77777777" w:rsidR="002207E5" w:rsidRDefault="002207E5" w:rsidP="008E7EC0">
      <w:pPr>
        <w:spacing w:after="0" w:line="276" w:lineRule="auto"/>
        <w:ind w:left="113"/>
        <w:jc w:val="both"/>
        <w:rPr>
          <w:rFonts w:ascii="Arial" w:eastAsia="Times New Roman" w:hAnsi="Arial" w:cs="Arial"/>
          <w:kern w:val="0"/>
          <w:sz w:val="22"/>
          <w:szCs w:val="22"/>
          <w:lang w:eastAsia="sl-SI"/>
          <w14:ligatures w14:val="none"/>
        </w:rPr>
      </w:pPr>
    </w:p>
    <w:p w14:paraId="201CF6A4" w14:textId="77777777" w:rsidR="002207E5" w:rsidRDefault="002207E5" w:rsidP="002207E5">
      <w:pPr>
        <w:spacing w:after="0" w:line="276" w:lineRule="auto"/>
        <w:ind w:left="113"/>
        <w:jc w:val="both"/>
        <w:rPr>
          <w:rFonts w:ascii="Arial" w:eastAsia="Times New Roman" w:hAnsi="Arial" w:cs="Arial"/>
          <w:kern w:val="0"/>
          <w:sz w:val="22"/>
          <w:szCs w:val="22"/>
          <w:lang w:eastAsia="sl-SI"/>
          <w14:ligatures w14:val="none"/>
        </w:rPr>
      </w:pPr>
      <w:r w:rsidRPr="002207E5">
        <w:rPr>
          <w:rFonts w:ascii="Arial" w:eastAsia="Times New Roman" w:hAnsi="Arial" w:cs="Arial"/>
          <w:kern w:val="0"/>
          <w:sz w:val="22"/>
          <w:szCs w:val="22"/>
          <w:lang w:eastAsia="sl-SI"/>
          <w14:ligatures w14:val="none"/>
        </w:rPr>
        <w:t xml:space="preserve">Naročnik si v fazi ocenjevanja ponudb pridržuje pravico zahtevati dodatno dokumentacijo (npr. dodatne kataloge in prospekte, navodila za uporabo, dodatne opise artiklov, certifikate ipd.), če je to potrebno za preverjanje ustreznosti artikla. Vsi ponudniki, ki bodo pozvani, bodo morali dokumentacijo predložiti v največ treh delovnih dneh od prejema poziva naročnika, drugače bo njegova ponudba spoznana za nedopustno in bo izključena iz nadaljnjega postopka ocenjevanja ponudb. </w:t>
      </w:r>
    </w:p>
    <w:p w14:paraId="368E8EFA" w14:textId="05D011F2" w:rsidR="002207E5" w:rsidRDefault="002207E5" w:rsidP="002207E5">
      <w:pPr>
        <w:spacing w:after="0" w:line="276" w:lineRule="auto"/>
        <w:ind w:left="113"/>
        <w:jc w:val="both"/>
        <w:rPr>
          <w:rFonts w:ascii="Arial" w:eastAsia="Times New Roman" w:hAnsi="Arial" w:cs="Arial"/>
          <w:kern w:val="0"/>
          <w:sz w:val="22"/>
          <w:szCs w:val="22"/>
          <w:lang w:eastAsia="sl-SI"/>
          <w14:ligatures w14:val="none"/>
        </w:rPr>
      </w:pPr>
      <w:r w:rsidRPr="002207E5">
        <w:rPr>
          <w:rFonts w:ascii="Arial" w:eastAsia="Times New Roman" w:hAnsi="Arial" w:cs="Arial"/>
          <w:kern w:val="0"/>
          <w:sz w:val="22"/>
          <w:szCs w:val="22"/>
          <w:lang w:eastAsia="sl-SI"/>
          <w14:ligatures w14:val="none"/>
        </w:rPr>
        <w:t>Ponudnik s podpisom obrazca Izjava ponudnika o kvaliteti blaga in roku dobave</w:t>
      </w:r>
      <w:r>
        <w:rPr>
          <w:rFonts w:ascii="Arial" w:eastAsia="Times New Roman" w:hAnsi="Arial" w:cs="Arial"/>
          <w:kern w:val="0"/>
          <w:sz w:val="22"/>
          <w:szCs w:val="22"/>
          <w:lang w:eastAsia="sl-SI"/>
          <w14:ligatures w14:val="none"/>
        </w:rPr>
        <w:t xml:space="preserve"> jamči, da ponujeni artikli v celoti ustrezajo tehničnim specifikacijam in zahtevam naročnika.</w:t>
      </w:r>
    </w:p>
    <w:p w14:paraId="6E9E00B8" w14:textId="77777777" w:rsidR="0086734C" w:rsidRPr="00895A7B" w:rsidRDefault="0086734C" w:rsidP="008E7EC0">
      <w:pPr>
        <w:spacing w:after="0" w:line="276" w:lineRule="auto"/>
        <w:ind w:left="113"/>
        <w:jc w:val="both"/>
        <w:rPr>
          <w:rFonts w:ascii="Arial" w:eastAsia="Times New Roman" w:hAnsi="Arial" w:cs="Arial"/>
          <w:kern w:val="0"/>
          <w:sz w:val="22"/>
          <w:szCs w:val="22"/>
          <w:lang w:eastAsia="sl-SI"/>
          <w14:ligatures w14:val="none"/>
        </w:rPr>
      </w:pPr>
    </w:p>
    <w:p w14:paraId="3E3CCCD9" w14:textId="4E650C6D" w:rsidR="00135066" w:rsidRPr="00895A7B" w:rsidRDefault="00DB6DFC" w:rsidP="008E7EC0">
      <w:pPr>
        <w:spacing w:after="0" w:line="276" w:lineRule="auto"/>
        <w:ind w:left="113"/>
        <w:jc w:val="both"/>
        <w:rPr>
          <w:rFonts w:ascii="Arial" w:eastAsia="Times New Roman" w:hAnsi="Arial" w:cs="Arial"/>
          <w:b/>
          <w:bCs/>
          <w:kern w:val="0"/>
          <w:sz w:val="22"/>
          <w:szCs w:val="22"/>
          <w:lang w:eastAsia="sl-SI"/>
          <w14:ligatures w14:val="none"/>
        </w:rPr>
      </w:pPr>
      <w:r>
        <w:rPr>
          <w:rFonts w:ascii="Arial" w:eastAsia="Times New Roman" w:hAnsi="Arial" w:cs="Arial"/>
          <w:b/>
          <w:bCs/>
          <w:kern w:val="0"/>
          <w:sz w:val="22"/>
          <w:szCs w:val="22"/>
          <w:lang w:eastAsia="sl-SI"/>
          <w14:ligatures w14:val="none"/>
        </w:rPr>
        <w:t>4</w:t>
      </w:r>
      <w:r w:rsidR="00135066" w:rsidRPr="00895A7B">
        <w:rPr>
          <w:rFonts w:ascii="Arial" w:eastAsia="Times New Roman" w:hAnsi="Arial" w:cs="Arial"/>
          <w:b/>
          <w:bCs/>
          <w:kern w:val="0"/>
          <w:sz w:val="22"/>
          <w:szCs w:val="22"/>
          <w:lang w:eastAsia="sl-SI"/>
          <w14:ligatures w14:val="none"/>
        </w:rPr>
        <w:t>.2 Vzorci</w:t>
      </w:r>
    </w:p>
    <w:p w14:paraId="278F90F5" w14:textId="1E990C5A"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lahko  zahteva predložitev brezplačnih vzorcev </w:t>
      </w:r>
      <w:r w:rsidR="0068624F">
        <w:rPr>
          <w:rFonts w:ascii="Arial" w:eastAsia="Times New Roman" w:hAnsi="Arial" w:cs="Arial"/>
          <w:kern w:val="0"/>
          <w:sz w:val="22"/>
          <w:szCs w:val="22"/>
          <w:lang w:eastAsia="sl-SI"/>
          <w14:ligatures w14:val="none"/>
        </w:rPr>
        <w:t xml:space="preserve">skladno s 77. členom ZJN-3 </w:t>
      </w:r>
      <w:r w:rsidRPr="00895A7B">
        <w:rPr>
          <w:rFonts w:ascii="Arial" w:eastAsia="Times New Roman" w:hAnsi="Arial" w:cs="Arial"/>
          <w:kern w:val="0"/>
          <w:sz w:val="22"/>
          <w:szCs w:val="22"/>
          <w:lang w:eastAsia="sl-SI"/>
          <w14:ligatures w14:val="none"/>
        </w:rPr>
        <w:t xml:space="preserve">naknadno, v fazi pregleda in ocenjevanja ponudb, in sicer za vse ponujene sklope, z namenom ugotavljanja, ali ponujeni artikel izpolnjuje zahteve iz razpisne dokumentacije. Naročnik bo najprej zahteval </w:t>
      </w:r>
      <w:r w:rsidRPr="008E7EC0">
        <w:rPr>
          <w:rFonts w:ascii="Arial" w:eastAsia="Times New Roman" w:hAnsi="Arial" w:cs="Arial"/>
          <w:kern w:val="0"/>
          <w:sz w:val="22"/>
          <w:szCs w:val="22"/>
          <w:lang w:eastAsia="sl-SI"/>
          <w14:ligatures w14:val="none"/>
        </w:rPr>
        <w:t xml:space="preserve">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19CD33B7" w14:textId="77777777" w:rsidR="00521C46" w:rsidRPr="008E7EC0" w:rsidRDefault="00521C46" w:rsidP="008E7EC0">
      <w:pPr>
        <w:spacing w:after="0" w:line="276" w:lineRule="auto"/>
        <w:ind w:left="113"/>
        <w:jc w:val="both"/>
        <w:rPr>
          <w:rFonts w:ascii="Arial" w:eastAsia="Times New Roman" w:hAnsi="Arial" w:cs="Arial"/>
          <w:kern w:val="0"/>
          <w:sz w:val="22"/>
          <w:szCs w:val="22"/>
          <w:lang w:eastAsia="sl-SI"/>
          <w14:ligatures w14:val="none"/>
        </w:rPr>
      </w:pPr>
    </w:p>
    <w:p w14:paraId="50130421"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Vsi ponudniki, ki bodo pozvani, k predložitvi vzorcev, bodo morali le-te naročniku dostaviti </w:t>
      </w:r>
      <w:r w:rsidRPr="008E7EC0">
        <w:rPr>
          <w:rFonts w:ascii="Arial" w:eastAsia="Times New Roman" w:hAnsi="Arial" w:cs="Arial"/>
          <w:b/>
          <w:bCs/>
          <w:kern w:val="0"/>
          <w:sz w:val="22"/>
          <w:szCs w:val="22"/>
          <w:lang w:eastAsia="sl-SI"/>
          <w14:ligatures w14:val="none"/>
        </w:rPr>
        <w:t>v največ 3 dneh od dneva prejema poziva.</w:t>
      </w:r>
      <w:r w:rsidRPr="008E7EC0">
        <w:rPr>
          <w:rFonts w:ascii="Arial" w:eastAsia="Times New Roman" w:hAnsi="Arial" w:cs="Arial"/>
          <w:kern w:val="0"/>
          <w:sz w:val="22"/>
          <w:szCs w:val="22"/>
          <w:lang w:eastAsia="sl-SI"/>
          <w14:ligatures w14:val="none"/>
        </w:rPr>
        <w:t xml:space="preserve"> Če pozvani ponudnik vzorcev ne bo dostavil, bo njegova ponudba izločena iz nadaljnjega postopka ocenjevanja ponudb.</w:t>
      </w:r>
    </w:p>
    <w:p w14:paraId="0492466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8E909DE" w14:textId="43EE1EFB" w:rsidR="00135066" w:rsidRPr="008E7EC0" w:rsidRDefault="00135066" w:rsidP="008E7EC0">
      <w:pPr>
        <w:tabs>
          <w:tab w:val="left" w:pos="432"/>
        </w:tabs>
        <w:spacing w:after="0" w:line="276" w:lineRule="auto"/>
        <w:ind w:left="113"/>
        <w:jc w:val="both"/>
        <w:rPr>
          <w:rFonts w:ascii="Arial" w:eastAsia="Times New Roman" w:hAnsi="Arial" w:cs="Arial"/>
          <w:kern w:val="0"/>
          <w:sz w:val="22"/>
          <w:szCs w:val="22"/>
          <w:highlight w:val="yellow"/>
          <w:lang w:val="x-none" w:eastAsia="x-none"/>
          <w14:ligatures w14:val="none"/>
        </w:rPr>
      </w:pPr>
      <w:r w:rsidRPr="008E7EC0">
        <w:rPr>
          <w:rFonts w:ascii="Arial" w:eastAsia="Times New Roman" w:hAnsi="Arial" w:cs="Arial"/>
          <w:kern w:val="0"/>
          <w:sz w:val="22"/>
          <w:szCs w:val="22"/>
          <w:lang w:eastAsia="sl-SI"/>
          <w14:ligatures w14:val="none"/>
        </w:rPr>
        <w:t>Vzorci, tehnična dokumentacija, katalogi oz. prospekti so sestavni del ponudbe ter tako stroškovno bremenijo ponudnika, ki jih mora naročniku posredovati brezplačno.</w:t>
      </w:r>
      <w:bookmarkStart w:id="14" w:name="_Toc336851733"/>
      <w:bookmarkStart w:id="15" w:name="_Toc336851781"/>
      <w:bookmarkStart w:id="16" w:name="_Toc509672226"/>
    </w:p>
    <w:p w14:paraId="5F2C692E" w14:textId="39EBB1B8" w:rsidR="00135066" w:rsidRPr="008E7EC0" w:rsidRDefault="00135066">
      <w:pPr>
        <w:pStyle w:val="Naslov1"/>
        <w:numPr>
          <w:ilvl w:val="0"/>
          <w:numId w:val="7"/>
        </w:numPr>
        <w:spacing w:line="276" w:lineRule="auto"/>
        <w:jc w:val="both"/>
        <w:rPr>
          <w:rFonts w:ascii="Arial" w:hAnsi="Arial" w:cs="Arial"/>
          <w:b/>
          <w:bCs/>
          <w:color w:val="auto"/>
          <w:sz w:val="22"/>
          <w:szCs w:val="22"/>
        </w:rPr>
      </w:pPr>
      <w:bookmarkStart w:id="17" w:name="_Toc228956797"/>
      <w:r w:rsidRPr="008E7EC0">
        <w:rPr>
          <w:rFonts w:ascii="Arial" w:hAnsi="Arial" w:cs="Arial"/>
          <w:b/>
          <w:bCs/>
          <w:color w:val="auto"/>
          <w:sz w:val="22"/>
          <w:szCs w:val="22"/>
        </w:rPr>
        <w:t>PREDLOŽITEV PONUDBE</w:t>
      </w:r>
      <w:bookmarkEnd w:id="17"/>
    </w:p>
    <w:bookmarkEnd w:id="14"/>
    <w:bookmarkEnd w:id="15"/>
    <w:bookmarkEnd w:id="16"/>
    <w:p w14:paraId="3D4C62B6"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Ponudniki morajo ponudbe predložiti v informacijski sistem e-JN na spletnem naslovu </w:t>
      </w:r>
      <w:hyperlink r:id="rId20" w:history="1">
        <w:r w:rsidRPr="008E7EC0">
          <w:rPr>
            <w:rFonts w:ascii="Arial" w:eastAsia="Times New Roman" w:hAnsi="Arial" w:cs="Arial"/>
            <w:kern w:val="0"/>
            <w:sz w:val="22"/>
            <w:szCs w:val="22"/>
            <w:lang w:eastAsia="sl-SI"/>
            <w14:ligatures w14:val="none"/>
          </w:rPr>
          <w:t>https://ejn.gov.si</w:t>
        </w:r>
      </w:hyperlink>
      <w:r w:rsidRPr="008E7EC0">
        <w:rPr>
          <w:rFonts w:ascii="Arial" w:eastAsia="Times New Roman" w:hAnsi="Arial" w:cs="Arial"/>
          <w:kern w:val="0"/>
          <w:sz w:val="22"/>
          <w:szCs w:val="22"/>
          <w:lang w:eastAsia="sl-SI"/>
          <w14:ligatures w14:val="none"/>
        </w:rPr>
        <w:t xml:space="preserve">, v skladu s točko 3 in 4 dokumenta Navodila za uporabo informacijskega sistema e-JN: PONUDNIKI (v nadaljevanju: Navodila za uporabo e-JN), ki je del te razpisne dokumentacije in objavljen na spletnem naslovu </w:t>
      </w:r>
      <w:hyperlink r:id="rId21" w:history="1">
        <w:r w:rsidRPr="008E7EC0">
          <w:rPr>
            <w:rFonts w:ascii="Arial" w:eastAsia="Times New Roman" w:hAnsi="Arial" w:cs="Arial"/>
            <w:kern w:val="0"/>
            <w:sz w:val="22"/>
            <w:szCs w:val="22"/>
            <w:lang w:eastAsia="sl-SI"/>
            <w14:ligatures w14:val="none"/>
          </w:rPr>
          <w:t>https://ejn.gov.si/aktualno/vec-informacij-ponudniki.html</w:t>
        </w:r>
      </w:hyperlink>
      <w:r w:rsidRPr="008E7EC0">
        <w:rPr>
          <w:rFonts w:ascii="Arial" w:eastAsia="Times New Roman" w:hAnsi="Arial" w:cs="Arial"/>
          <w:kern w:val="0"/>
          <w:sz w:val="22"/>
          <w:szCs w:val="22"/>
          <w:lang w:eastAsia="sl-SI"/>
          <w14:ligatures w14:val="none"/>
        </w:rPr>
        <w:t xml:space="preserve">. Pri </w:t>
      </w:r>
      <w:r w:rsidRPr="008E7EC0">
        <w:rPr>
          <w:rFonts w:ascii="Arial" w:eastAsia="Times New Roman" w:hAnsi="Arial" w:cs="Arial"/>
          <w:kern w:val="0"/>
          <w:sz w:val="22"/>
          <w:szCs w:val="22"/>
          <w:lang w:eastAsia="sl-SI"/>
          <w14:ligatures w14:val="none"/>
        </w:rPr>
        <w:lastRenderedPageBreak/>
        <w:t>oddaji ponudb se skladno z določili te razpisne dokumentacije smiselno upoštevajo tudi pomembna priporočila točke 10 Navodil za uporabo e-JN.</w:t>
      </w:r>
    </w:p>
    <w:p w14:paraId="3673A474"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0D78C2CC"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 se mora v skladu z Navodili za uporabo e-JN pred oddajo ponudbe registrirati na spletnem naslovu </w:t>
      </w:r>
      <w:hyperlink r:id="rId22" w:history="1">
        <w:r w:rsidRPr="008E7EC0">
          <w:rPr>
            <w:rFonts w:ascii="Arial" w:eastAsia="Times New Roman" w:hAnsi="Arial" w:cs="Arial"/>
            <w:kern w:val="0"/>
            <w:sz w:val="22"/>
            <w:szCs w:val="22"/>
            <w:lang w:eastAsia="sl-SI"/>
            <w14:ligatures w14:val="none"/>
          </w:rPr>
          <w:t>https://ejn.gov.si/mojejn/pages/registracija/registracija_ponudnika.xhtml</w:t>
        </w:r>
      </w:hyperlink>
      <w:r w:rsidRPr="008E7EC0">
        <w:rPr>
          <w:rFonts w:ascii="Arial" w:eastAsia="Times New Roman" w:hAnsi="Arial" w:cs="Arial"/>
          <w:kern w:val="0"/>
          <w:sz w:val="22"/>
          <w:szCs w:val="22"/>
          <w:lang w:eastAsia="sl-SI"/>
          <w14:ligatures w14:val="none"/>
        </w:rPr>
        <w:t>,. Če je ponudnik že registriran v informacijski sistem e-JN, se v aplikacijo prijavi na istem naslovu.</w:t>
      </w:r>
    </w:p>
    <w:p w14:paraId="6CD5B89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E185B31" w14:textId="77777777" w:rsidR="00135066" w:rsidRPr="009F5285"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Uporabnik ponudnika, ki je v informacijskem sistemu e-JN pooblaščen za oddajanje ponudb, odda ponudbo s klikom na gumb »Oddaj«. Informacijski sistem e-JN ob oddaji ponudb zabeleži identiteto </w:t>
      </w:r>
      <w:r w:rsidRPr="009F5285">
        <w:rPr>
          <w:rFonts w:ascii="Arial" w:eastAsia="Times New Roman" w:hAnsi="Arial" w:cs="Arial"/>
          <w:kern w:val="0"/>
          <w:sz w:val="22"/>
          <w:szCs w:val="22"/>
          <w:lang w:eastAsia="sl-SI"/>
          <w14:ligatures w14:val="none"/>
        </w:rPr>
        <w:t>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6F3FE3" w14:textId="77777777" w:rsidR="00135066" w:rsidRPr="009F5285"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1F2E68B" w14:textId="1D8D4CA6" w:rsidR="00135066" w:rsidRPr="009F5285"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9F5285">
        <w:rPr>
          <w:rFonts w:ascii="Arial" w:eastAsia="Times New Roman" w:hAnsi="Arial" w:cs="Arial"/>
          <w:kern w:val="0"/>
          <w:sz w:val="22"/>
          <w:szCs w:val="22"/>
          <w:lang w:eastAsia="sl-SI"/>
          <w14:ligatures w14:val="none"/>
        </w:rPr>
        <w:t xml:space="preserve">Ponudba se šteje za pravočasno oddano, če jo naročnik prejme preko sistema e-JN </w:t>
      </w:r>
      <w:hyperlink r:id="rId23" w:history="1">
        <w:r w:rsidRPr="009F5285">
          <w:rPr>
            <w:rFonts w:ascii="Arial" w:eastAsia="Times New Roman" w:hAnsi="Arial" w:cs="Arial"/>
            <w:kern w:val="0"/>
            <w:sz w:val="22"/>
            <w:szCs w:val="22"/>
            <w:lang w:eastAsia="sl-SI"/>
            <w14:ligatures w14:val="none"/>
          </w:rPr>
          <w:t>https://ejn.gov.si</w:t>
        </w:r>
      </w:hyperlink>
      <w:r w:rsidRPr="009F5285">
        <w:rPr>
          <w:rFonts w:ascii="Arial" w:eastAsia="Times New Roman" w:hAnsi="Arial" w:cs="Arial"/>
          <w:kern w:val="0"/>
          <w:sz w:val="22"/>
          <w:szCs w:val="22"/>
          <w:lang w:eastAsia="sl-SI"/>
          <w14:ligatures w14:val="none"/>
        </w:rPr>
        <w:t xml:space="preserve"> najkasneje do </w:t>
      </w:r>
      <w:r w:rsidR="00BC6519">
        <w:rPr>
          <w:rFonts w:ascii="Arial" w:eastAsia="Times New Roman" w:hAnsi="Arial" w:cs="Arial"/>
          <w:b/>
          <w:bCs/>
          <w:kern w:val="0"/>
          <w:sz w:val="22"/>
          <w:szCs w:val="22"/>
          <w:lang w:eastAsia="sl-SI"/>
          <w14:ligatures w14:val="none"/>
        </w:rPr>
        <w:t>12</w:t>
      </w:r>
      <w:r w:rsidRPr="009F5285">
        <w:rPr>
          <w:rFonts w:ascii="Arial" w:eastAsia="Times New Roman" w:hAnsi="Arial" w:cs="Arial"/>
          <w:b/>
          <w:bCs/>
          <w:kern w:val="0"/>
          <w:sz w:val="22"/>
          <w:szCs w:val="22"/>
          <w:lang w:eastAsia="sl-SI"/>
          <w14:ligatures w14:val="none"/>
        </w:rPr>
        <w:t>.</w:t>
      </w:r>
      <w:r w:rsidRPr="009F5285">
        <w:rPr>
          <w:rFonts w:ascii="Arial" w:eastAsia="Times New Roman" w:hAnsi="Arial" w:cs="Arial"/>
          <w:b/>
          <w:kern w:val="0"/>
          <w:sz w:val="22"/>
          <w:szCs w:val="22"/>
          <w:lang w:eastAsia="sl-SI"/>
          <w14:ligatures w14:val="none"/>
        </w:rPr>
        <w:t xml:space="preserve"> </w:t>
      </w:r>
      <w:r w:rsidR="009F5285" w:rsidRPr="009F5285">
        <w:rPr>
          <w:rFonts w:ascii="Arial" w:eastAsia="Times New Roman" w:hAnsi="Arial" w:cs="Arial"/>
          <w:b/>
          <w:kern w:val="0"/>
          <w:sz w:val="22"/>
          <w:szCs w:val="22"/>
          <w:lang w:eastAsia="sl-SI"/>
          <w14:ligatures w14:val="none"/>
        </w:rPr>
        <w:t>8</w:t>
      </w:r>
      <w:r w:rsidRPr="009F5285">
        <w:rPr>
          <w:rFonts w:ascii="Arial" w:eastAsia="Times New Roman" w:hAnsi="Arial" w:cs="Arial"/>
          <w:b/>
          <w:kern w:val="0"/>
          <w:sz w:val="22"/>
          <w:szCs w:val="22"/>
          <w:lang w:eastAsia="sl-SI"/>
          <w14:ligatures w14:val="none"/>
        </w:rPr>
        <w:t>. 202</w:t>
      </w:r>
      <w:r w:rsidR="0098472F" w:rsidRPr="009F5285">
        <w:rPr>
          <w:rFonts w:ascii="Arial" w:eastAsia="Times New Roman" w:hAnsi="Arial" w:cs="Arial"/>
          <w:b/>
          <w:kern w:val="0"/>
          <w:sz w:val="22"/>
          <w:szCs w:val="22"/>
          <w:lang w:eastAsia="sl-SI"/>
          <w14:ligatures w14:val="none"/>
        </w:rPr>
        <w:t>6</w:t>
      </w:r>
      <w:r w:rsidRPr="009F5285">
        <w:rPr>
          <w:rFonts w:ascii="Arial" w:eastAsia="Times New Roman" w:hAnsi="Arial" w:cs="Arial"/>
          <w:b/>
          <w:kern w:val="0"/>
          <w:sz w:val="22"/>
          <w:szCs w:val="22"/>
          <w:lang w:eastAsia="sl-SI"/>
          <w14:ligatures w14:val="none"/>
        </w:rPr>
        <w:t xml:space="preserve"> do 9. ure</w:t>
      </w:r>
      <w:r w:rsidRPr="009F5285">
        <w:rPr>
          <w:rFonts w:ascii="Arial" w:eastAsia="Times New Roman" w:hAnsi="Arial" w:cs="Arial"/>
          <w:kern w:val="0"/>
          <w:sz w:val="22"/>
          <w:szCs w:val="22"/>
          <w:lang w:eastAsia="sl-SI"/>
          <w14:ligatures w14:val="none"/>
        </w:rPr>
        <w:t>. Za oddano ponudbo se šteje ponudba, ki je v informacijskem sistemu e-JN označena s statusom »ODDANA«.</w:t>
      </w:r>
    </w:p>
    <w:p w14:paraId="4E833EBB" w14:textId="77777777" w:rsidR="00135066" w:rsidRPr="009F5285"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C0A7CC7" w14:textId="77777777" w:rsidR="00135066" w:rsidRPr="009F5285"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9F5285">
        <w:rPr>
          <w:rFonts w:ascii="Arial" w:eastAsia="Times New Roman" w:hAnsi="Arial" w:cs="Arial"/>
          <w:kern w:val="0"/>
          <w:sz w:val="22"/>
          <w:szCs w:val="22"/>
          <w:lang w:eastAsia="sl-SI"/>
          <w14:ligatures w14:val="none"/>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961A6E6" w14:textId="77777777" w:rsidR="00135066" w:rsidRPr="009F5285"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24C9FC5" w14:textId="77777777" w:rsidR="00135066" w:rsidRPr="009F5285"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9F5285">
        <w:rPr>
          <w:rFonts w:ascii="Arial" w:eastAsia="Times New Roman" w:hAnsi="Arial" w:cs="Arial"/>
          <w:kern w:val="0"/>
          <w:sz w:val="22"/>
          <w:szCs w:val="22"/>
          <w:lang w:eastAsia="sl-SI"/>
          <w14:ligatures w14:val="none"/>
        </w:rPr>
        <w:t>Po preteku roka za predložitev ponudb ponudbe ne bo več mogoče oddati.</w:t>
      </w:r>
    </w:p>
    <w:p w14:paraId="209A16B8" w14:textId="611E637D" w:rsidR="00135066" w:rsidRPr="009F5285" w:rsidRDefault="00AB1D4F">
      <w:pPr>
        <w:pStyle w:val="Naslov1"/>
        <w:numPr>
          <w:ilvl w:val="0"/>
          <w:numId w:val="7"/>
        </w:numPr>
        <w:spacing w:line="276" w:lineRule="auto"/>
        <w:jc w:val="both"/>
        <w:rPr>
          <w:rFonts w:ascii="Arial" w:eastAsia="Times New Roman" w:hAnsi="Arial" w:cs="Arial"/>
          <w:b/>
          <w:bCs/>
          <w:color w:val="auto"/>
          <w:sz w:val="22"/>
          <w:szCs w:val="22"/>
          <w:lang w:eastAsia="sl-SI"/>
        </w:rPr>
      </w:pPr>
      <w:bookmarkStart w:id="18" w:name="_Toc228956798"/>
      <w:r w:rsidRPr="009F5285">
        <w:rPr>
          <w:rFonts w:ascii="Arial" w:eastAsia="Times New Roman" w:hAnsi="Arial" w:cs="Arial"/>
          <w:b/>
          <w:bCs/>
          <w:color w:val="auto"/>
          <w:sz w:val="22"/>
          <w:szCs w:val="22"/>
          <w:lang w:eastAsia="sl-SI"/>
        </w:rPr>
        <w:t>POJASNILA V ZVEZI Z RAZPISNO DOKUMENTACIJO</w:t>
      </w:r>
      <w:bookmarkEnd w:id="18"/>
    </w:p>
    <w:p w14:paraId="34DF0CE8" w14:textId="18C9EF85" w:rsidR="00AB1D4F" w:rsidRPr="009F5285" w:rsidRDefault="00AB1D4F" w:rsidP="008E7EC0">
      <w:pPr>
        <w:spacing w:line="276" w:lineRule="auto"/>
        <w:jc w:val="both"/>
        <w:rPr>
          <w:rFonts w:ascii="Arial" w:hAnsi="Arial" w:cs="Arial"/>
          <w:sz w:val="22"/>
          <w:szCs w:val="22"/>
          <w:lang w:eastAsia="sl-SI"/>
        </w:rPr>
      </w:pPr>
      <w:r w:rsidRPr="009F5285">
        <w:rPr>
          <w:rFonts w:ascii="Arial" w:hAnsi="Arial" w:cs="Arial"/>
          <w:sz w:val="22"/>
          <w:szCs w:val="22"/>
          <w:lang w:eastAsia="sl-SI"/>
        </w:rPr>
        <w:t xml:space="preserve">Vsa pojasnila v zvezi z razpisno dokumentacijo sme ponudnik zahtevati izključno preko Portala javnih naročil. Zadnji rok, do katerega lahko ponudniki zahtevajo pojasnila, je </w:t>
      </w:r>
      <w:r w:rsidR="00373DEF" w:rsidRPr="009F5285">
        <w:rPr>
          <w:rFonts w:ascii="Arial" w:hAnsi="Arial" w:cs="Arial"/>
          <w:b/>
          <w:bCs/>
          <w:sz w:val="22"/>
          <w:szCs w:val="22"/>
          <w:lang w:eastAsia="sl-SI"/>
        </w:rPr>
        <w:t>2</w:t>
      </w:r>
      <w:r w:rsidR="009F5285" w:rsidRPr="009F5285">
        <w:rPr>
          <w:rFonts w:ascii="Arial" w:hAnsi="Arial" w:cs="Arial"/>
          <w:b/>
          <w:bCs/>
          <w:sz w:val="22"/>
          <w:szCs w:val="22"/>
          <w:lang w:eastAsia="sl-SI"/>
        </w:rPr>
        <w:t>7</w:t>
      </w:r>
      <w:r w:rsidRPr="009F5285">
        <w:rPr>
          <w:rFonts w:ascii="Arial" w:hAnsi="Arial" w:cs="Arial"/>
          <w:b/>
          <w:bCs/>
          <w:sz w:val="22"/>
          <w:szCs w:val="22"/>
          <w:lang w:eastAsia="sl-SI"/>
        </w:rPr>
        <w:t xml:space="preserve">. </w:t>
      </w:r>
      <w:r w:rsidR="009F5285" w:rsidRPr="009F5285">
        <w:rPr>
          <w:rFonts w:ascii="Arial" w:hAnsi="Arial" w:cs="Arial"/>
          <w:b/>
          <w:bCs/>
          <w:sz w:val="22"/>
          <w:szCs w:val="22"/>
          <w:lang w:eastAsia="sl-SI"/>
        </w:rPr>
        <w:t>7</w:t>
      </w:r>
      <w:r w:rsidRPr="009F5285">
        <w:rPr>
          <w:rFonts w:ascii="Arial" w:hAnsi="Arial" w:cs="Arial"/>
          <w:b/>
          <w:bCs/>
          <w:sz w:val="22"/>
          <w:szCs w:val="22"/>
          <w:lang w:eastAsia="sl-SI"/>
        </w:rPr>
        <w:t>. 202</w:t>
      </w:r>
      <w:r w:rsidR="00DF7D2D" w:rsidRPr="009F5285">
        <w:rPr>
          <w:rFonts w:ascii="Arial" w:hAnsi="Arial" w:cs="Arial"/>
          <w:b/>
          <w:bCs/>
          <w:sz w:val="22"/>
          <w:szCs w:val="22"/>
          <w:lang w:eastAsia="sl-SI"/>
        </w:rPr>
        <w:t>6</w:t>
      </w:r>
      <w:r w:rsidRPr="009F5285">
        <w:rPr>
          <w:rFonts w:ascii="Arial" w:hAnsi="Arial" w:cs="Arial"/>
          <w:sz w:val="22"/>
          <w:szCs w:val="22"/>
          <w:lang w:eastAsia="sl-SI"/>
        </w:rPr>
        <w:t xml:space="preserve"> do 9.ure.</w:t>
      </w:r>
    </w:p>
    <w:p w14:paraId="73F3506C" w14:textId="6BFEE31D" w:rsidR="00AB1D4F" w:rsidRPr="009F5285" w:rsidRDefault="00AB1D4F" w:rsidP="008E7EC0">
      <w:pPr>
        <w:spacing w:line="276" w:lineRule="auto"/>
        <w:ind w:left="113"/>
        <w:jc w:val="both"/>
        <w:rPr>
          <w:rFonts w:ascii="Arial" w:hAnsi="Arial" w:cs="Arial"/>
          <w:sz w:val="22"/>
          <w:szCs w:val="22"/>
          <w:lang w:eastAsia="sl-SI"/>
        </w:rPr>
      </w:pPr>
      <w:r w:rsidRPr="009F5285">
        <w:rPr>
          <w:rFonts w:ascii="Arial" w:hAnsi="Arial" w:cs="Arial"/>
          <w:sz w:val="22"/>
          <w:szCs w:val="22"/>
          <w:lang w:eastAsia="sl-SI"/>
        </w:rPr>
        <w:t>Naročnik bo ponudnikom odgovore posredoval v zakonskem roku. Odgovori bodo objavljeni na Portalu javnih naročil.</w:t>
      </w:r>
    </w:p>
    <w:p w14:paraId="526655A1" w14:textId="63EB3B53" w:rsidR="00135066" w:rsidRPr="009F5285" w:rsidRDefault="004E07BF">
      <w:pPr>
        <w:pStyle w:val="Naslov1"/>
        <w:numPr>
          <w:ilvl w:val="0"/>
          <w:numId w:val="7"/>
        </w:numPr>
        <w:spacing w:line="276" w:lineRule="auto"/>
        <w:jc w:val="both"/>
        <w:rPr>
          <w:rFonts w:ascii="Arial" w:eastAsia="Times New Roman" w:hAnsi="Arial" w:cs="Arial"/>
          <w:b/>
          <w:color w:val="auto"/>
          <w:sz w:val="22"/>
          <w:szCs w:val="22"/>
          <w:lang w:eastAsia="sl-SI"/>
        </w:rPr>
      </w:pPr>
      <w:bookmarkStart w:id="19" w:name="_Toc228956799"/>
      <w:r w:rsidRPr="009F5285">
        <w:rPr>
          <w:rFonts w:ascii="Arial" w:eastAsia="Times New Roman" w:hAnsi="Arial" w:cs="Arial"/>
          <w:b/>
          <w:color w:val="auto"/>
          <w:sz w:val="22"/>
          <w:szCs w:val="22"/>
          <w:lang w:eastAsia="sl-SI"/>
        </w:rPr>
        <w:t xml:space="preserve">JAVNO </w:t>
      </w:r>
      <w:r w:rsidR="00135066" w:rsidRPr="009F5285">
        <w:rPr>
          <w:rFonts w:ascii="Arial" w:eastAsia="Times New Roman" w:hAnsi="Arial" w:cs="Arial"/>
          <w:b/>
          <w:color w:val="auto"/>
          <w:sz w:val="22"/>
          <w:szCs w:val="22"/>
          <w:lang w:eastAsia="sl-SI"/>
        </w:rPr>
        <w:t>ODPIRANJE PONUDB</w:t>
      </w:r>
      <w:bookmarkEnd w:id="19"/>
    </w:p>
    <w:p w14:paraId="1D484801" w14:textId="5923B1EF" w:rsidR="00135066" w:rsidRPr="008E7EC0" w:rsidRDefault="004E07BF" w:rsidP="008E7EC0">
      <w:pPr>
        <w:spacing w:after="0" w:line="276" w:lineRule="auto"/>
        <w:ind w:left="113"/>
        <w:jc w:val="both"/>
        <w:rPr>
          <w:rFonts w:ascii="Arial" w:eastAsia="Times New Roman" w:hAnsi="Arial" w:cs="Arial"/>
          <w:kern w:val="0"/>
          <w:sz w:val="22"/>
          <w:szCs w:val="22"/>
          <w:lang w:eastAsia="sl-SI"/>
          <w14:ligatures w14:val="none"/>
        </w:rPr>
      </w:pPr>
      <w:r w:rsidRPr="009F5285">
        <w:rPr>
          <w:rFonts w:ascii="Arial" w:eastAsia="Times New Roman" w:hAnsi="Arial" w:cs="Arial"/>
          <w:kern w:val="0"/>
          <w:sz w:val="22"/>
          <w:szCs w:val="22"/>
          <w:lang w:eastAsia="sl-SI"/>
          <w14:ligatures w14:val="none"/>
        </w:rPr>
        <w:t xml:space="preserve">Javno odpiranje ponudb </w:t>
      </w:r>
      <w:r w:rsidR="00135066" w:rsidRPr="009F5285">
        <w:rPr>
          <w:rFonts w:ascii="Arial" w:eastAsia="Times New Roman" w:hAnsi="Arial" w:cs="Arial"/>
          <w:kern w:val="0"/>
          <w:sz w:val="22"/>
          <w:szCs w:val="22"/>
          <w:lang w:eastAsia="sl-SI"/>
          <w14:ligatures w14:val="none"/>
        </w:rPr>
        <w:t xml:space="preserve">bo potekalo avtomatično v informacijskem sistemu e-JN dne </w:t>
      </w:r>
      <w:r w:rsidR="00BC6519">
        <w:rPr>
          <w:rFonts w:ascii="Arial" w:eastAsia="Times New Roman" w:hAnsi="Arial" w:cs="Arial"/>
          <w:b/>
          <w:bCs/>
          <w:color w:val="000000"/>
          <w:kern w:val="0"/>
          <w:sz w:val="22"/>
          <w:szCs w:val="22"/>
          <w:lang w:eastAsia="sl-SI"/>
          <w14:ligatures w14:val="none"/>
        </w:rPr>
        <w:t>12</w:t>
      </w:r>
      <w:r w:rsidR="00135066" w:rsidRPr="009F5285">
        <w:rPr>
          <w:rFonts w:ascii="Arial" w:eastAsia="Times New Roman" w:hAnsi="Arial" w:cs="Arial"/>
          <w:b/>
          <w:color w:val="000000"/>
          <w:kern w:val="0"/>
          <w:sz w:val="22"/>
          <w:szCs w:val="22"/>
          <w:lang w:eastAsia="sl-SI"/>
          <w14:ligatures w14:val="none"/>
        </w:rPr>
        <w:t xml:space="preserve">. </w:t>
      </w:r>
      <w:r w:rsidR="009F5285" w:rsidRPr="009F5285">
        <w:rPr>
          <w:rFonts w:ascii="Arial" w:eastAsia="Times New Roman" w:hAnsi="Arial" w:cs="Arial"/>
          <w:b/>
          <w:color w:val="000000"/>
          <w:kern w:val="0"/>
          <w:sz w:val="22"/>
          <w:szCs w:val="22"/>
          <w:lang w:eastAsia="sl-SI"/>
          <w14:ligatures w14:val="none"/>
        </w:rPr>
        <w:t>8</w:t>
      </w:r>
      <w:r w:rsidR="00135066" w:rsidRPr="009F5285">
        <w:rPr>
          <w:rFonts w:ascii="Arial" w:eastAsia="Times New Roman" w:hAnsi="Arial" w:cs="Arial"/>
          <w:b/>
          <w:color w:val="000000"/>
          <w:kern w:val="0"/>
          <w:sz w:val="22"/>
          <w:szCs w:val="22"/>
          <w:lang w:eastAsia="sl-SI"/>
          <w14:ligatures w14:val="none"/>
        </w:rPr>
        <w:t>. 202</w:t>
      </w:r>
      <w:r w:rsidR="0098472F" w:rsidRPr="009F5285">
        <w:rPr>
          <w:rFonts w:ascii="Arial" w:eastAsia="Times New Roman" w:hAnsi="Arial" w:cs="Arial"/>
          <w:b/>
          <w:color w:val="000000"/>
          <w:kern w:val="0"/>
          <w:sz w:val="22"/>
          <w:szCs w:val="22"/>
          <w:lang w:eastAsia="sl-SI"/>
          <w14:ligatures w14:val="none"/>
        </w:rPr>
        <w:t>6</w:t>
      </w:r>
      <w:r w:rsidR="00135066" w:rsidRPr="009F5285">
        <w:rPr>
          <w:rFonts w:ascii="Arial" w:eastAsia="Times New Roman" w:hAnsi="Arial" w:cs="Arial"/>
          <w:color w:val="000000"/>
          <w:kern w:val="0"/>
          <w:sz w:val="22"/>
          <w:szCs w:val="22"/>
          <w:lang w:eastAsia="sl-SI"/>
          <w14:ligatures w14:val="none"/>
        </w:rPr>
        <w:t xml:space="preserve"> </w:t>
      </w:r>
      <w:r w:rsidRPr="009F5285">
        <w:rPr>
          <w:rFonts w:ascii="Arial" w:eastAsia="Times New Roman" w:hAnsi="Arial" w:cs="Arial"/>
          <w:color w:val="000000"/>
          <w:kern w:val="0"/>
          <w:sz w:val="22"/>
          <w:szCs w:val="22"/>
          <w:lang w:eastAsia="sl-SI"/>
          <w14:ligatures w14:val="none"/>
        </w:rPr>
        <w:t xml:space="preserve"> s pričetkom ob </w:t>
      </w:r>
      <w:r w:rsidRPr="009F5285">
        <w:rPr>
          <w:rFonts w:ascii="Arial" w:eastAsia="Times New Roman" w:hAnsi="Arial" w:cs="Arial"/>
          <w:b/>
          <w:bCs/>
          <w:color w:val="000000"/>
          <w:kern w:val="0"/>
          <w:sz w:val="22"/>
          <w:szCs w:val="22"/>
          <w:lang w:eastAsia="sl-SI"/>
          <w14:ligatures w14:val="none"/>
        </w:rPr>
        <w:t>10.</w:t>
      </w:r>
      <w:r w:rsidR="0098472F" w:rsidRPr="009F5285">
        <w:rPr>
          <w:rFonts w:ascii="Arial" w:eastAsia="Times New Roman" w:hAnsi="Arial" w:cs="Arial"/>
          <w:b/>
          <w:bCs/>
          <w:color w:val="000000"/>
          <w:kern w:val="0"/>
          <w:sz w:val="22"/>
          <w:szCs w:val="22"/>
          <w:lang w:eastAsia="sl-SI"/>
          <w14:ligatures w14:val="none"/>
        </w:rPr>
        <w:t xml:space="preserve"> </w:t>
      </w:r>
      <w:r w:rsidRPr="009F5285">
        <w:rPr>
          <w:rFonts w:ascii="Arial" w:eastAsia="Times New Roman" w:hAnsi="Arial" w:cs="Arial"/>
          <w:b/>
          <w:bCs/>
          <w:color w:val="000000"/>
          <w:kern w:val="0"/>
          <w:sz w:val="22"/>
          <w:szCs w:val="22"/>
          <w:lang w:eastAsia="sl-SI"/>
          <w14:ligatures w14:val="none"/>
        </w:rPr>
        <w:t xml:space="preserve">uri </w:t>
      </w:r>
      <w:r w:rsidRPr="009F5285">
        <w:rPr>
          <w:rFonts w:ascii="Arial" w:eastAsia="Times New Roman" w:hAnsi="Arial" w:cs="Arial"/>
          <w:color w:val="000000"/>
          <w:kern w:val="0"/>
          <w:sz w:val="22"/>
          <w:szCs w:val="22"/>
          <w:lang w:eastAsia="sl-SI"/>
          <w14:ligatures w14:val="none"/>
        </w:rPr>
        <w:t>preko portala</w:t>
      </w:r>
      <w:r w:rsidR="00135066" w:rsidRPr="009F5285">
        <w:rPr>
          <w:rFonts w:ascii="Arial" w:eastAsia="Times New Roman" w:hAnsi="Arial" w:cs="Arial"/>
          <w:kern w:val="0"/>
          <w:sz w:val="22"/>
          <w:szCs w:val="22"/>
          <w:lang w:eastAsia="sl-SI"/>
          <w14:ligatures w14:val="none"/>
        </w:rPr>
        <w:t xml:space="preserve"> </w:t>
      </w:r>
      <w:hyperlink r:id="rId24" w:history="1">
        <w:r w:rsidR="00135066" w:rsidRPr="009F5285">
          <w:rPr>
            <w:rFonts w:ascii="Arial" w:eastAsia="Times New Roman" w:hAnsi="Arial" w:cs="Arial"/>
            <w:kern w:val="0"/>
            <w:sz w:val="22"/>
            <w:szCs w:val="22"/>
            <w:lang w:eastAsia="sl-SI"/>
            <w14:ligatures w14:val="none"/>
          </w:rPr>
          <w:t>https://ejn.gov.si</w:t>
        </w:r>
      </w:hyperlink>
      <w:r w:rsidR="00135066" w:rsidRPr="009F5285">
        <w:rPr>
          <w:rFonts w:ascii="Arial" w:eastAsia="Times New Roman" w:hAnsi="Arial" w:cs="Arial"/>
          <w:kern w:val="0"/>
          <w:sz w:val="22"/>
          <w:szCs w:val="22"/>
          <w:lang w:eastAsia="sl-SI"/>
          <w14:ligatures w14:val="none"/>
        </w:rPr>
        <w:t>.</w:t>
      </w:r>
    </w:p>
    <w:p w14:paraId="78FF000A"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9B169E1"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5637CC75"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5AB77A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Ponudniki, ki so oddali ponudbe, imajo te podatke v informacijskem sistemu e-JN na razpolago v razdelku »Zapisnik o odpiranju ponudb«.</w:t>
      </w:r>
    </w:p>
    <w:p w14:paraId="001E03D0" w14:textId="77777777" w:rsidR="00AD02A9" w:rsidRPr="008E7EC0" w:rsidRDefault="00AD02A9" w:rsidP="008E7EC0">
      <w:pPr>
        <w:spacing w:after="0" w:line="276" w:lineRule="auto"/>
        <w:ind w:left="113"/>
        <w:jc w:val="both"/>
        <w:rPr>
          <w:rFonts w:ascii="Arial" w:eastAsia="Times New Roman" w:hAnsi="Arial" w:cs="Arial"/>
          <w:kern w:val="0"/>
          <w:sz w:val="22"/>
          <w:szCs w:val="22"/>
          <w:lang w:eastAsia="sl-SI"/>
          <w14:ligatures w14:val="none"/>
        </w:rPr>
      </w:pPr>
    </w:p>
    <w:p w14:paraId="14F3B4D4" w14:textId="465F4826" w:rsidR="00AD02A9" w:rsidRPr="008E7EC0" w:rsidRDefault="00AD02A9">
      <w:pPr>
        <w:pStyle w:val="Naslov1"/>
        <w:numPr>
          <w:ilvl w:val="0"/>
          <w:numId w:val="7"/>
        </w:numPr>
        <w:spacing w:line="276" w:lineRule="auto"/>
        <w:jc w:val="both"/>
        <w:rPr>
          <w:rFonts w:ascii="Arial" w:eastAsia="Times New Roman" w:hAnsi="Arial" w:cs="Arial"/>
          <w:b/>
          <w:bCs/>
          <w:color w:val="auto"/>
          <w:sz w:val="22"/>
          <w:szCs w:val="22"/>
          <w:lang w:eastAsia="sl-SI"/>
        </w:rPr>
      </w:pPr>
      <w:r w:rsidRPr="008E7EC0">
        <w:rPr>
          <w:rFonts w:ascii="Arial" w:eastAsia="Times New Roman" w:hAnsi="Arial" w:cs="Arial"/>
          <w:b/>
          <w:bCs/>
          <w:color w:val="auto"/>
          <w:sz w:val="22"/>
          <w:szCs w:val="22"/>
          <w:lang w:eastAsia="sl-SI"/>
        </w:rPr>
        <w:t xml:space="preserve"> </w:t>
      </w:r>
      <w:bookmarkStart w:id="20" w:name="_Toc228956800"/>
      <w:r w:rsidRPr="008E7EC0">
        <w:rPr>
          <w:rFonts w:ascii="Arial" w:eastAsia="Times New Roman" w:hAnsi="Arial" w:cs="Arial"/>
          <w:b/>
          <w:bCs/>
          <w:color w:val="auto"/>
          <w:sz w:val="22"/>
          <w:szCs w:val="22"/>
          <w:lang w:eastAsia="sl-SI"/>
        </w:rPr>
        <w:t>STROŠKI PRIPRAVE PONUDBE IN RAVNANJA NAROČNIKA V PRIMERU POMANJKANJA ZAGOTOVLJENIH SREDSTEV</w:t>
      </w:r>
      <w:bookmarkEnd w:id="20"/>
    </w:p>
    <w:p w14:paraId="6635137F" w14:textId="4611BC6D" w:rsidR="00AD02A9" w:rsidRPr="008E7EC0" w:rsidRDefault="00AD02A9"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Ponudniki prevzemajo vse stroške priprave in oddaje ponudbe, vključno s stroški finančnih zavarovanj in drugimi morebitnimi stroški, ki bi jim nastali v postopku izbire najugodnejšega </w:t>
      </w:r>
      <w:r w:rsidRPr="008E7EC0">
        <w:rPr>
          <w:rFonts w:ascii="Arial" w:eastAsia="Times New Roman" w:hAnsi="Arial" w:cs="Arial"/>
          <w:kern w:val="0"/>
          <w:sz w:val="22"/>
          <w:szCs w:val="22"/>
          <w:lang w:eastAsia="sl-SI"/>
          <w14:ligatures w14:val="none"/>
        </w:rPr>
        <w:lastRenderedPageBreak/>
        <w:t xml:space="preserve">ponudnika. Ponudnik z oddajo ponudbe pristajajo na način izvedbe javnega naročila, kot je opredeljen v dokumentaciji v zvezi z oddajo javnega naročila in v splošnih pogojih uporabe informacijskega sistema »e-JN«. </w:t>
      </w:r>
    </w:p>
    <w:p w14:paraId="6AB92054" w14:textId="4B7AEE38" w:rsidR="00401D3E" w:rsidRPr="008E7EC0" w:rsidRDefault="00401D3E">
      <w:pPr>
        <w:pStyle w:val="Naslov1"/>
        <w:numPr>
          <w:ilvl w:val="0"/>
          <w:numId w:val="7"/>
        </w:numPr>
        <w:spacing w:line="276" w:lineRule="auto"/>
        <w:jc w:val="both"/>
        <w:rPr>
          <w:rFonts w:ascii="Arial" w:eastAsia="Times New Roman" w:hAnsi="Arial" w:cs="Arial"/>
          <w:b/>
          <w:bCs/>
          <w:color w:val="auto"/>
          <w:sz w:val="22"/>
          <w:szCs w:val="22"/>
          <w:lang w:eastAsia="sl-SI"/>
        </w:rPr>
      </w:pPr>
      <w:bookmarkStart w:id="21" w:name="_Toc228956801"/>
      <w:r w:rsidRPr="008E7EC0">
        <w:rPr>
          <w:rFonts w:ascii="Arial" w:eastAsia="Times New Roman" w:hAnsi="Arial" w:cs="Arial"/>
          <w:b/>
          <w:bCs/>
          <w:color w:val="auto"/>
          <w:sz w:val="22"/>
          <w:szCs w:val="22"/>
          <w:lang w:eastAsia="sl-SI"/>
        </w:rPr>
        <w:t>M</w:t>
      </w:r>
      <w:r w:rsidR="00DB6DFC" w:rsidRPr="008E7EC0">
        <w:rPr>
          <w:rFonts w:ascii="Arial" w:eastAsia="Times New Roman" w:hAnsi="Arial" w:cs="Arial"/>
          <w:b/>
          <w:bCs/>
          <w:color w:val="auto"/>
          <w:sz w:val="22"/>
          <w:szCs w:val="22"/>
          <w:lang w:eastAsia="sl-SI"/>
        </w:rPr>
        <w:t>E</w:t>
      </w:r>
      <w:r w:rsidRPr="008E7EC0">
        <w:rPr>
          <w:rFonts w:ascii="Arial" w:eastAsia="Times New Roman" w:hAnsi="Arial" w:cs="Arial"/>
          <w:b/>
          <w:bCs/>
          <w:color w:val="auto"/>
          <w:sz w:val="22"/>
          <w:szCs w:val="22"/>
          <w:lang w:eastAsia="sl-SI"/>
        </w:rPr>
        <w:t>RILO ZA RAZVRŠČANJE IN OCENJEVANJE PONUDB</w:t>
      </w:r>
      <w:bookmarkEnd w:id="21"/>
    </w:p>
    <w:p w14:paraId="5A40FCB3" w14:textId="77777777" w:rsidR="00135066" w:rsidRPr="008E7EC0" w:rsidRDefault="00135066"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Merilo za oddajo javnega naročila bo ekonomsko najugodnejša ponudba za posamezni sklop, določena na podlagi najnižje cene dopustne ponudbe.</w:t>
      </w:r>
    </w:p>
    <w:p w14:paraId="7257B0C5" w14:textId="384BBBB3" w:rsidR="00401D3E" w:rsidRPr="008E7EC0" w:rsidRDefault="00401D3E"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Naročnik bo v primeru enake skupaj okvirne pogodbene vrednosti v EUR z DDV ponudbe razvrstil po vrstnem redu prispetja.</w:t>
      </w:r>
    </w:p>
    <w:p w14:paraId="11760236" w14:textId="668206BC" w:rsidR="00541C6F" w:rsidRPr="008E7EC0" w:rsidRDefault="00541C6F"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V primeru neskladja med ponudbeno ceno iz ponudbenega predračuna, obrazca rekapitulacija  in ponudbeno ceno, vneseno ob  pripravi ponudbe v okviru informacijskega sistema »e-JN«, bo naročnik upošteval ponujeno ceno iz ponudbenega predračuna.</w:t>
      </w:r>
    </w:p>
    <w:p w14:paraId="540ECDBA" w14:textId="09585942" w:rsidR="00401D3E" w:rsidRPr="008E7EC0" w:rsidRDefault="00401D3E">
      <w:pPr>
        <w:pStyle w:val="Naslov1"/>
        <w:numPr>
          <w:ilvl w:val="0"/>
          <w:numId w:val="7"/>
        </w:numPr>
        <w:spacing w:line="276" w:lineRule="auto"/>
        <w:jc w:val="both"/>
        <w:rPr>
          <w:rFonts w:ascii="Arial" w:eastAsia="Times New Roman" w:hAnsi="Arial" w:cs="Arial"/>
          <w:b/>
          <w:bCs/>
          <w:color w:val="auto"/>
          <w:sz w:val="22"/>
          <w:szCs w:val="22"/>
          <w:lang w:eastAsia="sl-SI"/>
        </w:rPr>
      </w:pPr>
      <w:bookmarkStart w:id="22" w:name="_Toc228956802"/>
      <w:r w:rsidRPr="008E7EC0">
        <w:rPr>
          <w:rFonts w:ascii="Arial" w:eastAsia="Times New Roman" w:hAnsi="Arial" w:cs="Arial"/>
          <w:b/>
          <w:bCs/>
          <w:color w:val="auto"/>
          <w:sz w:val="22"/>
          <w:szCs w:val="22"/>
          <w:lang w:eastAsia="sl-SI"/>
        </w:rPr>
        <w:t>DOPOLNJEVANJE IN SPREMINJANJE PONUDB</w:t>
      </w:r>
      <w:bookmarkEnd w:id="22"/>
    </w:p>
    <w:p w14:paraId="20EDDBAF" w14:textId="77777777" w:rsidR="0035252E"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Pri pregledu in ocenjevanju ponudb lahko naročnik od ponudnika zahteva pojasnila ali dodatna dokazila o izpolnjevanju posameznih zahtev in pogojev iz razpisne dokumentacije. </w:t>
      </w:r>
    </w:p>
    <w:p w14:paraId="051A3933" w14:textId="1221BE96" w:rsidR="00135066"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A111924" w14:textId="7B321ABB"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 bo moral v roku, ki ga bo v pozivu določil naročnik in praviloma ne bo krajši od </w:t>
      </w:r>
      <w:r w:rsidR="0035252E" w:rsidRPr="008E7EC0">
        <w:rPr>
          <w:rFonts w:ascii="Arial" w:eastAsia="Times New Roman" w:hAnsi="Arial" w:cs="Arial"/>
          <w:kern w:val="0"/>
          <w:sz w:val="22"/>
          <w:szCs w:val="22"/>
          <w:lang w:eastAsia="sl-SI"/>
          <w14:ligatures w14:val="none"/>
        </w:rPr>
        <w:t>dveh</w:t>
      </w:r>
      <w:r w:rsidRPr="008E7EC0">
        <w:rPr>
          <w:rFonts w:ascii="Arial" w:eastAsia="Times New Roman" w:hAnsi="Arial" w:cs="Arial"/>
          <w:kern w:val="0"/>
          <w:sz w:val="22"/>
          <w:szCs w:val="22"/>
          <w:lang w:eastAsia="sl-SI"/>
          <w14:ligatures w14:val="none"/>
        </w:rPr>
        <w:t xml:space="preserve"> (</w:t>
      </w:r>
      <w:r w:rsidR="0035252E" w:rsidRPr="008E7EC0">
        <w:rPr>
          <w:rFonts w:ascii="Arial" w:eastAsia="Times New Roman" w:hAnsi="Arial" w:cs="Arial"/>
          <w:kern w:val="0"/>
          <w:sz w:val="22"/>
          <w:szCs w:val="22"/>
          <w:lang w:eastAsia="sl-SI"/>
          <w14:ligatures w14:val="none"/>
        </w:rPr>
        <w:t>2</w:t>
      </w:r>
      <w:r w:rsidRPr="008E7EC0">
        <w:rPr>
          <w:rFonts w:ascii="Arial" w:eastAsia="Times New Roman" w:hAnsi="Arial" w:cs="Arial"/>
          <w:kern w:val="0"/>
          <w:sz w:val="22"/>
          <w:szCs w:val="22"/>
          <w:lang w:eastAsia="sl-SI"/>
          <w14:ligatures w14:val="none"/>
        </w:rPr>
        <w:t>) delovnih dni, predložiti manjkajoče dokumente ali dopolniti ali popraviti ali pojasniti ustrezne informacije.</w:t>
      </w:r>
    </w:p>
    <w:p w14:paraId="7BDFDCF0" w14:textId="77777777" w:rsidR="0035252E" w:rsidRPr="008E7EC0" w:rsidRDefault="0035252E" w:rsidP="008E7EC0">
      <w:pPr>
        <w:spacing w:after="0" w:line="276" w:lineRule="auto"/>
        <w:ind w:left="113"/>
        <w:jc w:val="both"/>
        <w:rPr>
          <w:rFonts w:ascii="Arial" w:eastAsia="Times New Roman" w:hAnsi="Arial" w:cs="Arial"/>
          <w:kern w:val="0"/>
          <w:sz w:val="22"/>
          <w:szCs w:val="22"/>
          <w:lang w:eastAsia="sl-SI"/>
          <w14:ligatures w14:val="none"/>
        </w:rPr>
      </w:pPr>
    </w:p>
    <w:p w14:paraId="54C23E16" w14:textId="77777777" w:rsidR="0035252E"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bo naročnik upošteval  vsa dokazila in listine, ki bodo izdane po roku za oddajo ponudb ali največ 30 dni pred rokom za oddajo ponudb.</w:t>
      </w:r>
    </w:p>
    <w:p w14:paraId="281438C0" w14:textId="77777777" w:rsidR="00DB6DFC" w:rsidRPr="008E7EC0" w:rsidRDefault="0035252E" w:rsidP="008E7EC0">
      <w:pPr>
        <w:pStyle w:val="Naslov1"/>
        <w:spacing w:line="276" w:lineRule="auto"/>
        <w:jc w:val="both"/>
        <w:rPr>
          <w:rFonts w:ascii="Arial" w:eastAsia="Times New Roman" w:hAnsi="Arial" w:cs="Arial"/>
          <w:b/>
          <w:bCs/>
          <w:color w:val="000000" w:themeColor="text1"/>
          <w:sz w:val="22"/>
          <w:szCs w:val="22"/>
          <w:lang w:eastAsia="sl-SI"/>
        </w:rPr>
      </w:pPr>
      <w:r w:rsidRPr="008E7EC0">
        <w:rPr>
          <w:rFonts w:ascii="Arial" w:eastAsia="Times New Roman" w:hAnsi="Arial" w:cs="Arial"/>
          <w:color w:val="000000" w:themeColor="text1"/>
          <w:kern w:val="0"/>
          <w:sz w:val="22"/>
          <w:szCs w:val="22"/>
          <w:lang w:eastAsia="sl-SI"/>
          <w14:ligatures w14:val="none"/>
        </w:rPr>
        <w:t>V primeru, da ponudnik na zahtevo naročnika ne bo predložil pojasnil, dodatnih dokazil ali pooblastil, bo naročnik ponudbo zavrnil kot nedopustno.</w:t>
      </w:r>
      <w:bookmarkStart w:id="23" w:name="_Toc228956803"/>
    </w:p>
    <w:p w14:paraId="1C3C13BE" w14:textId="31767285" w:rsidR="00401D3E" w:rsidRPr="008E7EC0" w:rsidRDefault="00401D3E">
      <w:pPr>
        <w:pStyle w:val="Naslov1"/>
        <w:numPr>
          <w:ilvl w:val="0"/>
          <w:numId w:val="7"/>
        </w:numPr>
        <w:spacing w:line="276" w:lineRule="auto"/>
        <w:jc w:val="both"/>
        <w:rPr>
          <w:rFonts w:ascii="Arial" w:eastAsia="Times New Roman" w:hAnsi="Arial" w:cs="Arial"/>
          <w:b/>
          <w:bCs/>
          <w:sz w:val="22"/>
          <w:szCs w:val="22"/>
          <w:lang w:eastAsia="sl-SI"/>
        </w:rPr>
      </w:pPr>
      <w:r w:rsidRPr="008E7EC0">
        <w:rPr>
          <w:rFonts w:ascii="Arial" w:eastAsia="Times New Roman" w:hAnsi="Arial" w:cs="Arial"/>
          <w:b/>
          <w:bCs/>
          <w:color w:val="auto"/>
          <w:sz w:val="22"/>
          <w:szCs w:val="22"/>
          <w:lang w:eastAsia="sl-SI"/>
        </w:rPr>
        <w:t>RAZVELJAVITEV JAVNEGA NAROČILA</w:t>
      </w:r>
      <w:bookmarkEnd w:id="23"/>
    </w:p>
    <w:p w14:paraId="2C0FD076" w14:textId="77777777" w:rsidR="00AB1D4F" w:rsidRPr="008E7EC0" w:rsidRDefault="00AB1D4F" w:rsidP="008E7EC0">
      <w:pPr>
        <w:spacing w:line="276" w:lineRule="auto"/>
        <w:ind w:left="113"/>
        <w:jc w:val="both"/>
        <w:rPr>
          <w:rFonts w:ascii="Arial" w:hAnsi="Arial" w:cs="Arial"/>
          <w:sz w:val="22"/>
          <w:szCs w:val="22"/>
          <w:lang w:eastAsia="sl-SI"/>
        </w:rPr>
      </w:pPr>
      <w:r w:rsidRPr="008E7EC0">
        <w:rPr>
          <w:rFonts w:ascii="Arial" w:hAnsi="Arial" w:cs="Arial"/>
          <w:sz w:val="22"/>
          <w:szCs w:val="22"/>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1FB4A0D0" w14:textId="3AB8FFE7" w:rsidR="00401D3E" w:rsidRPr="008E7EC0" w:rsidRDefault="00401D3E">
      <w:pPr>
        <w:pStyle w:val="Naslov1"/>
        <w:numPr>
          <w:ilvl w:val="0"/>
          <w:numId w:val="7"/>
        </w:numPr>
        <w:spacing w:line="276" w:lineRule="auto"/>
        <w:jc w:val="both"/>
        <w:rPr>
          <w:rFonts w:ascii="Arial" w:eastAsia="Times New Roman" w:hAnsi="Arial" w:cs="Arial"/>
          <w:b/>
          <w:bCs/>
          <w:color w:val="auto"/>
          <w:sz w:val="22"/>
          <w:szCs w:val="22"/>
          <w:lang w:eastAsia="sl-SI"/>
        </w:rPr>
      </w:pPr>
      <w:bookmarkStart w:id="24" w:name="_Toc228956804"/>
      <w:r w:rsidRPr="008E7EC0">
        <w:rPr>
          <w:rFonts w:ascii="Arial" w:eastAsia="Times New Roman" w:hAnsi="Arial" w:cs="Arial"/>
          <w:b/>
          <w:bCs/>
          <w:color w:val="auto"/>
          <w:sz w:val="22"/>
          <w:szCs w:val="22"/>
          <w:lang w:eastAsia="sl-SI"/>
        </w:rPr>
        <w:lastRenderedPageBreak/>
        <w:t>ZAHTEVE ZA IZBRANEGA PONUDNIKA</w:t>
      </w:r>
      <w:bookmarkEnd w:id="24"/>
    </w:p>
    <w:p w14:paraId="70F5ABE6" w14:textId="77777777" w:rsidR="00135066" w:rsidRPr="008E7EC0" w:rsidRDefault="00135066" w:rsidP="008E7EC0">
      <w:pPr>
        <w:spacing w:after="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mora pristopiti k podpisu pogodbe najkasneje v petih (5) delovnih dneh po prejemu pogodbe v podpis, v nasprotnem primeru se šteje, da je ponudnik odstopil od ponudbe.</w:t>
      </w:r>
    </w:p>
    <w:p w14:paraId="1BD0872D" w14:textId="77777777" w:rsidR="00135066" w:rsidRPr="008E7EC0" w:rsidRDefault="00135066" w:rsidP="008E7EC0">
      <w:pPr>
        <w:spacing w:after="0" w:line="276" w:lineRule="auto"/>
        <w:ind w:left="113" w:hanging="284"/>
        <w:jc w:val="both"/>
        <w:rPr>
          <w:rFonts w:ascii="Arial" w:eastAsia="Calibri" w:hAnsi="Arial" w:cs="Arial"/>
          <w:kern w:val="0"/>
          <w:sz w:val="22"/>
          <w:szCs w:val="22"/>
          <w14:ligatures w14:val="none"/>
        </w:rPr>
      </w:pPr>
    </w:p>
    <w:p w14:paraId="29DE7D20" w14:textId="77777777" w:rsidR="00135066" w:rsidRPr="008E7EC0" w:rsidRDefault="00135066" w:rsidP="008E7EC0">
      <w:pPr>
        <w:spacing w:after="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bo moral, v primeru, da bo okvirna pogodbena vrednost presegala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 za katerega je sklenjena pogodba.</w:t>
      </w:r>
    </w:p>
    <w:p w14:paraId="5772FBCE" w14:textId="77777777" w:rsidR="00135066" w:rsidRPr="008E7EC0" w:rsidRDefault="00135066" w:rsidP="008E7EC0">
      <w:pPr>
        <w:spacing w:after="0" w:line="276" w:lineRule="auto"/>
        <w:ind w:left="113" w:hanging="284"/>
        <w:jc w:val="both"/>
        <w:rPr>
          <w:rFonts w:ascii="Arial" w:eastAsia="Calibri" w:hAnsi="Arial" w:cs="Arial"/>
          <w:kern w:val="0"/>
          <w:sz w:val="22"/>
          <w:szCs w:val="22"/>
          <w14:ligatures w14:val="none"/>
        </w:rPr>
      </w:pPr>
    </w:p>
    <w:p w14:paraId="7132FD1A" w14:textId="77777777" w:rsidR="00135066" w:rsidRPr="008E7EC0" w:rsidRDefault="00135066" w:rsidP="008E7EC0">
      <w:pPr>
        <w:spacing w:after="24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mora ob podpisu pogodbe obvezno uskladiti svoje šifre artiklov z naročnikovimi. To pomeni, da k ponujenemu artiklu pod zaporedno številko, ki je opredeljen s komercialnim imenom in proizvajalcem, doda svojo šifro ponujenega artikla (tj. kataloško številko), ki jo naročnik vključi v svoj računalniški sistem materialnega poslovanja. Ponujenemu artiklu izbrani ponudnik doda tudi barvno sliko oziroma izdela barvni katalog izbranih artiklov.</w:t>
      </w:r>
    </w:p>
    <w:p w14:paraId="56510726" w14:textId="4282D740" w:rsidR="00401D3E" w:rsidRPr="008E7EC0" w:rsidRDefault="00401D3E">
      <w:pPr>
        <w:pStyle w:val="Naslov1"/>
        <w:numPr>
          <w:ilvl w:val="0"/>
          <w:numId w:val="7"/>
        </w:numPr>
        <w:spacing w:line="276" w:lineRule="auto"/>
        <w:jc w:val="both"/>
        <w:rPr>
          <w:rFonts w:ascii="Arial" w:eastAsia="Calibri" w:hAnsi="Arial" w:cs="Arial"/>
          <w:b/>
          <w:bCs/>
          <w:color w:val="auto"/>
          <w:sz w:val="22"/>
          <w:szCs w:val="22"/>
        </w:rPr>
      </w:pPr>
      <w:bookmarkStart w:id="25" w:name="_Toc228956805"/>
      <w:r w:rsidRPr="008E7EC0">
        <w:rPr>
          <w:rFonts w:ascii="Arial" w:eastAsia="Calibri" w:hAnsi="Arial" w:cs="Arial"/>
          <w:b/>
          <w:bCs/>
          <w:color w:val="auto"/>
          <w:sz w:val="22"/>
          <w:szCs w:val="22"/>
        </w:rPr>
        <w:t>PRAVNO VARSTVO</w:t>
      </w:r>
      <w:bookmarkEnd w:id="25"/>
    </w:p>
    <w:p w14:paraId="542838D9"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619CE5A"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470E0D4A"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Podatki za plačilo takse za postopek revizije predmetnega javnega naročila: </w:t>
      </w:r>
    </w:p>
    <w:p w14:paraId="0120AB60"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AB1D4F" w:rsidRPr="008E7EC0" w14:paraId="38730424"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5D5B2D0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0DDB7DBA" w14:textId="48954B54" w:rsidR="00AB1D4F" w:rsidRPr="008E7EC0" w:rsidRDefault="006D0500"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Pr>
                <w:rFonts w:ascii="Arial" w:eastAsia="Times New Roman" w:hAnsi="Arial" w:cs="Arial"/>
                <w:bCs/>
                <w:kern w:val="0"/>
                <w:sz w:val="22"/>
                <w:szCs w:val="22"/>
                <w:lang w:eastAsia="x-none"/>
                <w14:ligatures w14:val="none"/>
              </w:rPr>
              <w:t>4.000,00</w:t>
            </w:r>
            <w:r w:rsidR="00AB1D4F" w:rsidRPr="008E7EC0">
              <w:rPr>
                <w:rFonts w:ascii="Arial" w:eastAsia="Times New Roman" w:hAnsi="Arial" w:cs="Arial"/>
                <w:bCs/>
                <w:kern w:val="0"/>
                <w:sz w:val="22"/>
                <w:szCs w:val="22"/>
                <w:lang w:eastAsia="x-none"/>
                <w14:ligatures w14:val="none"/>
              </w:rPr>
              <w:t xml:space="preserve"> EUR</w:t>
            </w:r>
          </w:p>
        </w:tc>
      </w:tr>
      <w:tr w:rsidR="00AB1D4F" w:rsidRPr="008E7EC0" w14:paraId="78345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F729C11"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Transakcijski račun:</w:t>
            </w:r>
          </w:p>
          <w:p w14:paraId="5AD9FA7C"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776B5DBB"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SI56 0110 0100 0358 802, </w:t>
            </w:r>
          </w:p>
          <w:p w14:paraId="6CF7C45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Banka Slovenije, Slovenska 35, 1505 Ljubljana</w:t>
            </w:r>
          </w:p>
        </w:tc>
      </w:tr>
      <w:tr w:rsidR="00AB1D4F" w:rsidRPr="008E7EC0" w14:paraId="3FF7F41A"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0AD7560C"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SWIFT koda:</w:t>
            </w:r>
          </w:p>
        </w:tc>
        <w:tc>
          <w:tcPr>
            <w:tcW w:w="4602" w:type="dxa"/>
            <w:tcBorders>
              <w:top w:val="single" w:sz="4" w:space="0" w:color="auto"/>
              <w:left w:val="single" w:sz="4" w:space="0" w:color="auto"/>
              <w:bottom w:val="single" w:sz="4" w:space="0" w:color="auto"/>
              <w:right w:val="single" w:sz="4" w:space="0" w:color="auto"/>
            </w:tcBorders>
            <w:hideMark/>
          </w:tcPr>
          <w:p w14:paraId="020CCBED"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BS LJ SI 2x</w:t>
            </w:r>
          </w:p>
        </w:tc>
      </w:tr>
      <w:tr w:rsidR="00AB1D4F" w:rsidRPr="008E7EC0" w14:paraId="046D0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65C5B59"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IBAN:</w:t>
            </w:r>
          </w:p>
        </w:tc>
        <w:tc>
          <w:tcPr>
            <w:tcW w:w="4602" w:type="dxa"/>
            <w:tcBorders>
              <w:top w:val="single" w:sz="4" w:space="0" w:color="auto"/>
              <w:left w:val="single" w:sz="4" w:space="0" w:color="auto"/>
              <w:bottom w:val="single" w:sz="4" w:space="0" w:color="auto"/>
              <w:right w:val="single" w:sz="4" w:space="0" w:color="auto"/>
            </w:tcBorders>
            <w:hideMark/>
          </w:tcPr>
          <w:p w14:paraId="40291DE7"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SI560110 0100 0358 802</w:t>
            </w:r>
          </w:p>
        </w:tc>
      </w:tr>
      <w:tr w:rsidR="00AB1D4F" w:rsidRPr="008E7EC0" w14:paraId="36F60DC9"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658EFAF7"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Sklic:</w:t>
            </w:r>
          </w:p>
        </w:tc>
        <w:tc>
          <w:tcPr>
            <w:tcW w:w="4602" w:type="dxa"/>
            <w:tcBorders>
              <w:top w:val="single" w:sz="4" w:space="0" w:color="auto"/>
              <w:left w:val="single" w:sz="4" w:space="0" w:color="auto"/>
              <w:bottom w:val="single" w:sz="4" w:space="0" w:color="auto"/>
              <w:right w:val="single" w:sz="4" w:space="0" w:color="auto"/>
            </w:tcBorders>
            <w:hideMark/>
          </w:tcPr>
          <w:p w14:paraId="393EBD6F" w14:textId="60FE0552"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11 16110-7111290- (številka JN)</w:t>
            </w:r>
          </w:p>
        </w:tc>
      </w:tr>
    </w:tbl>
    <w:p w14:paraId="187BB64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5D0CAEF6"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Zahtevek mora biti vložen preko portala eRevizija. </w:t>
      </w:r>
    </w:p>
    <w:p w14:paraId="4AA1062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78459C1D" w14:textId="66E474B6" w:rsidR="00135066" w:rsidRPr="008E7EC0" w:rsidRDefault="00AB1D4F" w:rsidP="008E7EC0">
      <w:pPr>
        <w:spacing w:after="0" w:line="276" w:lineRule="auto"/>
        <w:ind w:left="113"/>
        <w:jc w:val="both"/>
        <w:rPr>
          <w:rFonts w:ascii="Arial" w:eastAsia="Times New Roman" w:hAnsi="Arial" w:cs="Arial"/>
          <w:b/>
          <w:kern w:val="0"/>
          <w:sz w:val="22"/>
          <w:szCs w:val="22"/>
          <w:lang w:eastAsia="x-none"/>
          <w14:ligatures w14:val="none"/>
        </w:rPr>
      </w:pPr>
      <w:r w:rsidRPr="008E7EC0">
        <w:rPr>
          <w:rFonts w:ascii="Arial" w:eastAsia="Times New Roman" w:hAnsi="Arial" w:cs="Arial"/>
          <w:bCs/>
          <w:kern w:val="0"/>
          <w:sz w:val="22"/>
          <w:szCs w:val="22"/>
          <w:lang w:eastAsia="x-none"/>
          <w14:ligatures w14:val="none"/>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w:t>
      </w:r>
      <w:r w:rsidR="00C95D59" w:rsidRPr="008E7EC0">
        <w:rPr>
          <w:rFonts w:ascii="Arial" w:eastAsia="Times New Roman" w:hAnsi="Arial" w:cs="Arial"/>
          <w:bCs/>
          <w:kern w:val="0"/>
          <w:sz w:val="22"/>
          <w:szCs w:val="22"/>
          <w:lang w:eastAsia="x-none"/>
          <w14:ligatures w14:val="none"/>
        </w:rPr>
        <w:t>enutkom.</w:t>
      </w:r>
      <w:r w:rsidR="00521C46" w:rsidRPr="008E7EC0">
        <w:rPr>
          <w:rFonts w:ascii="Arial" w:eastAsia="Times New Roman" w:hAnsi="Arial" w:cs="Arial"/>
          <w:bCs/>
          <w:kern w:val="0"/>
          <w:sz w:val="22"/>
          <w:szCs w:val="22"/>
          <w:lang w:eastAsia="x-none"/>
          <w14:ligatures w14:val="none"/>
        </w:rPr>
        <w:t xml:space="preserve"> </w:t>
      </w:r>
    </w:p>
    <w:p w14:paraId="6AAEB965" w14:textId="77777777" w:rsidR="009138C9" w:rsidRPr="008E7EC0" w:rsidRDefault="009138C9" w:rsidP="008E7EC0">
      <w:pPr>
        <w:spacing w:after="0" w:line="276" w:lineRule="auto"/>
        <w:ind w:left="113"/>
        <w:jc w:val="both"/>
        <w:rPr>
          <w:rFonts w:ascii="Arial" w:eastAsia="Times New Roman" w:hAnsi="Arial" w:cs="Arial"/>
          <w:bCs/>
          <w:kern w:val="0"/>
          <w:sz w:val="22"/>
          <w:szCs w:val="22"/>
          <w:lang w:eastAsia="x-none"/>
          <w14:ligatures w14:val="none"/>
        </w:rPr>
      </w:pPr>
    </w:p>
    <w:p w14:paraId="29533329"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6F3EA4F8" w14:textId="77777777" w:rsidR="00135066" w:rsidRPr="008E7EC0" w:rsidRDefault="00135066" w:rsidP="008E7EC0">
      <w:pPr>
        <w:tabs>
          <w:tab w:val="left" w:pos="709"/>
        </w:tabs>
        <w:spacing w:after="0" w:line="276" w:lineRule="auto"/>
        <w:ind w:left="113"/>
        <w:jc w:val="both"/>
        <w:rPr>
          <w:rFonts w:ascii="Arial" w:eastAsia="Times New Roman" w:hAnsi="Arial" w:cs="Arial"/>
          <w:color w:val="FF0000"/>
          <w:kern w:val="0"/>
          <w:sz w:val="22"/>
          <w:szCs w:val="22"/>
          <w:lang w:eastAsia="sl-SI"/>
          <w14:ligatures w14:val="none"/>
        </w:rPr>
      </w:pPr>
    </w:p>
    <w:p w14:paraId="16075E8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lang w:eastAsia="x-none"/>
          <w14:ligatures w14:val="none"/>
        </w:rPr>
      </w:pPr>
    </w:p>
    <w:p w14:paraId="0CA0208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val="x-none" w:eastAsia="x-none"/>
          <w14:ligatures w14:val="none"/>
        </w:rPr>
      </w:pPr>
    </w:p>
    <w:p w14:paraId="760BA5D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7E7078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5194DD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6CD067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27E657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60661D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DE43B0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7B8CDF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7C32BF7"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57A806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79C581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3ED3DEF"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F6DB4C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EBDA7B5"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CD7D46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EFC1A75"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88FC65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EB87DD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6BFE47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AAD6B4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F92A6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6DD9B2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E96BF5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836B2E9"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57A73B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5B693A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84BCC9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EF43238"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93749C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159940"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CA51D2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55CCA4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3C89622"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1343A8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BB6B61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B73A6A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ECC636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20D418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196AD5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C855E7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384DB8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AE7D3D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9BABB0"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416783F"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D0FE5B9" w14:textId="77777777" w:rsidR="00135066" w:rsidRPr="00895A7B" w:rsidRDefault="00135066" w:rsidP="001349FC">
      <w:pPr>
        <w:spacing w:after="0" w:line="240" w:lineRule="auto"/>
        <w:ind w:left="113"/>
        <w:rPr>
          <w:rFonts w:ascii="Arial" w:eastAsia="Times New Roman" w:hAnsi="Arial" w:cs="Arial"/>
          <w:color w:val="FF0000"/>
          <w:kern w:val="0"/>
          <w:sz w:val="22"/>
          <w:szCs w:val="22"/>
          <w:highlight w:val="yellow"/>
          <w:lang w:eastAsia="sl-SI"/>
          <w14:ligatures w14:val="none"/>
        </w:rPr>
      </w:pPr>
    </w:p>
    <w:p w14:paraId="75ECC611"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7776E8B"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5BD8816B"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BE9C52F"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723E5158"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5BC3A2CA"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7B49091A"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3BEF35F6"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62F60099"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281CC72"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88CE33E" w14:textId="77777777" w:rsidR="00135066" w:rsidRPr="00895A7B" w:rsidRDefault="00135066" w:rsidP="001349FC">
      <w:pPr>
        <w:tabs>
          <w:tab w:val="left" w:pos="709"/>
        </w:tabs>
        <w:spacing w:after="0" w:line="240" w:lineRule="auto"/>
        <w:ind w:left="113"/>
        <w:jc w:val="both"/>
        <w:rPr>
          <w:rFonts w:ascii="Arial" w:eastAsia="Times New Roman" w:hAnsi="Arial" w:cs="Arial"/>
          <w:kern w:val="0"/>
          <w:sz w:val="22"/>
          <w:szCs w:val="22"/>
          <w:lang w:eastAsia="sl-SI"/>
          <w14:ligatures w14:val="none"/>
        </w:rPr>
      </w:pPr>
    </w:p>
    <w:p w14:paraId="3371AA41" w14:textId="77777777" w:rsidR="002B5CC1" w:rsidRPr="00895A7B" w:rsidRDefault="002B5CC1" w:rsidP="001349FC">
      <w:pPr>
        <w:ind w:left="113"/>
        <w:rPr>
          <w:rFonts w:ascii="Arial" w:hAnsi="Arial" w:cs="Arial"/>
          <w:sz w:val="22"/>
          <w:szCs w:val="22"/>
        </w:rPr>
      </w:pPr>
    </w:p>
    <w:sectPr w:rsidR="002B5CC1" w:rsidRPr="00895A7B" w:rsidSect="00135066">
      <w:headerReference w:type="first" r:id="rId25"/>
      <w:footerReference w:type="first" r:id="rId26"/>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012A6" w14:textId="77777777" w:rsidR="004C18F9" w:rsidRDefault="004C18F9" w:rsidP="00135066">
      <w:pPr>
        <w:spacing w:after="0" w:line="240" w:lineRule="auto"/>
      </w:pPr>
      <w:r>
        <w:separator/>
      </w:r>
    </w:p>
  </w:endnote>
  <w:endnote w:type="continuationSeparator" w:id="0">
    <w:p w14:paraId="24D479B9" w14:textId="77777777" w:rsidR="004C18F9" w:rsidRDefault="004C18F9" w:rsidP="00135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0A5C8" w14:textId="77777777" w:rsidR="00135066" w:rsidRDefault="00135066">
    <w:pPr>
      <w:pStyle w:val="Noga"/>
      <w:rPr>
        <w:rFonts w:ascii="Arial Narrow" w:hAnsi="Arial Narrow"/>
      </w:rPr>
    </w:pPr>
    <w:r w:rsidRPr="001A1B29">
      <w:rPr>
        <w:noProof/>
      </w:rPr>
      <w:drawing>
        <wp:inline distT="0" distB="0" distL="0" distR="0" wp14:anchorId="69921987" wp14:editId="24EA42E9">
          <wp:extent cx="5852160" cy="297180"/>
          <wp:effectExtent l="0" t="0" r="0" b="7620"/>
          <wp:docPr id="1" name="Slika 1"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297180"/>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78CE6" w14:textId="77777777" w:rsidR="004C18F9" w:rsidRDefault="004C18F9" w:rsidP="00135066">
      <w:pPr>
        <w:spacing w:after="0" w:line="240" w:lineRule="auto"/>
      </w:pPr>
      <w:r>
        <w:separator/>
      </w:r>
    </w:p>
  </w:footnote>
  <w:footnote w:type="continuationSeparator" w:id="0">
    <w:p w14:paraId="396858B0" w14:textId="77777777" w:rsidR="004C18F9" w:rsidRDefault="004C18F9" w:rsidP="00135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4844A" w14:textId="77777777" w:rsidR="00135066" w:rsidRDefault="00135066">
    <w:pPr>
      <w:pStyle w:val="Glava"/>
    </w:pPr>
  </w:p>
  <w:p w14:paraId="3F03C361" w14:textId="77777777" w:rsidR="00135066" w:rsidRDefault="001350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6F765074"/>
    <w:multiLevelType w:val="hybridMultilevel"/>
    <w:tmpl w:val="992A8850"/>
    <w:lvl w:ilvl="0" w:tplc="0424000F">
      <w:start w:val="1"/>
      <w:numFmt w:val="decimal"/>
      <w:lvlText w:val="%1."/>
      <w:lvlJc w:val="left"/>
      <w:pPr>
        <w:ind w:left="833" w:hanging="360"/>
      </w:pPr>
      <w:rPr>
        <w:rFonts w:hint="default"/>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7" w15:restartNumberingAfterBreak="0">
    <w:nsid w:val="70E608D1"/>
    <w:multiLevelType w:val="multilevel"/>
    <w:tmpl w:val="2ED4D7DE"/>
    <w:lvl w:ilvl="0">
      <w:start w:val="1"/>
      <w:numFmt w:val="decimal"/>
      <w:lvlText w:val="%1."/>
      <w:lvlJc w:val="left"/>
      <w:pPr>
        <w:ind w:left="928" w:hanging="360"/>
      </w:pPr>
      <w:rPr>
        <w:rFonts w:hint="default"/>
        <w:color w:val="000000" w:themeColor="text1"/>
      </w:rPr>
    </w:lvl>
    <w:lvl w:ilvl="1">
      <w:start w:val="1"/>
      <w:numFmt w:val="decimal"/>
      <w:isLgl/>
      <w:lvlText w:val="%1.%2"/>
      <w:lvlJc w:val="left"/>
      <w:pPr>
        <w:ind w:left="644"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48795885">
    <w:abstractNumId w:val="1"/>
  </w:num>
  <w:num w:numId="2" w16cid:durableId="1983650570">
    <w:abstractNumId w:val="0"/>
  </w:num>
  <w:num w:numId="3" w16cid:durableId="1336154390">
    <w:abstractNumId w:val="2"/>
  </w:num>
  <w:num w:numId="4" w16cid:durableId="1269122527">
    <w:abstractNumId w:val="4"/>
  </w:num>
  <w:num w:numId="5" w16cid:durableId="2137946246">
    <w:abstractNumId w:val="5"/>
  </w:num>
  <w:num w:numId="6" w16cid:durableId="1472290531">
    <w:abstractNumId w:val="3"/>
  </w:num>
  <w:num w:numId="7" w16cid:durableId="1244074245">
    <w:abstractNumId w:val="7"/>
  </w:num>
  <w:num w:numId="8" w16cid:durableId="83638550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066"/>
    <w:rsid w:val="000876CB"/>
    <w:rsid w:val="00093FAC"/>
    <w:rsid w:val="000B0563"/>
    <w:rsid w:val="000C2C21"/>
    <w:rsid w:val="000D2A2C"/>
    <w:rsid w:val="000D6443"/>
    <w:rsid w:val="000E4FDB"/>
    <w:rsid w:val="000F02E5"/>
    <w:rsid w:val="001349FC"/>
    <w:rsid w:val="00135066"/>
    <w:rsid w:val="0014750C"/>
    <w:rsid w:val="001A5A66"/>
    <w:rsid w:val="002207E5"/>
    <w:rsid w:val="00241DB4"/>
    <w:rsid w:val="002420A1"/>
    <w:rsid w:val="00280555"/>
    <w:rsid w:val="002B28FE"/>
    <w:rsid w:val="002B5CC1"/>
    <w:rsid w:val="002D716F"/>
    <w:rsid w:val="002E2F77"/>
    <w:rsid w:val="00313A44"/>
    <w:rsid w:val="00321AB8"/>
    <w:rsid w:val="0033386E"/>
    <w:rsid w:val="0033434B"/>
    <w:rsid w:val="0035252E"/>
    <w:rsid w:val="00370D8B"/>
    <w:rsid w:val="00373DEF"/>
    <w:rsid w:val="00380666"/>
    <w:rsid w:val="003A620B"/>
    <w:rsid w:val="003C068D"/>
    <w:rsid w:val="003C41C4"/>
    <w:rsid w:val="003F7911"/>
    <w:rsid w:val="00401D3E"/>
    <w:rsid w:val="004304C2"/>
    <w:rsid w:val="00434309"/>
    <w:rsid w:val="004624B8"/>
    <w:rsid w:val="00477B78"/>
    <w:rsid w:val="004A22BD"/>
    <w:rsid w:val="004A6091"/>
    <w:rsid w:val="004B47BE"/>
    <w:rsid w:val="004C18F9"/>
    <w:rsid w:val="004C3BCA"/>
    <w:rsid w:val="004D4A6D"/>
    <w:rsid w:val="004E07BF"/>
    <w:rsid w:val="004E7E4A"/>
    <w:rsid w:val="00521C46"/>
    <w:rsid w:val="005323E6"/>
    <w:rsid w:val="00541A9F"/>
    <w:rsid w:val="00541C6F"/>
    <w:rsid w:val="00564B6C"/>
    <w:rsid w:val="00585D9F"/>
    <w:rsid w:val="005A4790"/>
    <w:rsid w:val="005B707F"/>
    <w:rsid w:val="005F3617"/>
    <w:rsid w:val="00602B79"/>
    <w:rsid w:val="00614348"/>
    <w:rsid w:val="006224BD"/>
    <w:rsid w:val="0068624F"/>
    <w:rsid w:val="006B006F"/>
    <w:rsid w:val="006B5E77"/>
    <w:rsid w:val="006C3019"/>
    <w:rsid w:val="006D0500"/>
    <w:rsid w:val="006D3C0A"/>
    <w:rsid w:val="007059E3"/>
    <w:rsid w:val="00706EB8"/>
    <w:rsid w:val="007170E9"/>
    <w:rsid w:val="00717BC3"/>
    <w:rsid w:val="0074421F"/>
    <w:rsid w:val="007842EE"/>
    <w:rsid w:val="007B2160"/>
    <w:rsid w:val="007B75AA"/>
    <w:rsid w:val="007C766B"/>
    <w:rsid w:val="007E2288"/>
    <w:rsid w:val="007F78A2"/>
    <w:rsid w:val="00807942"/>
    <w:rsid w:val="00811792"/>
    <w:rsid w:val="00851592"/>
    <w:rsid w:val="00855EBB"/>
    <w:rsid w:val="0086734C"/>
    <w:rsid w:val="00890C34"/>
    <w:rsid w:val="00895A7B"/>
    <w:rsid w:val="008A587E"/>
    <w:rsid w:val="008B4609"/>
    <w:rsid w:val="008B570E"/>
    <w:rsid w:val="008C2F8C"/>
    <w:rsid w:val="008E2F43"/>
    <w:rsid w:val="008E67CB"/>
    <w:rsid w:val="008E7EC0"/>
    <w:rsid w:val="008F11BE"/>
    <w:rsid w:val="009138C9"/>
    <w:rsid w:val="00930CB3"/>
    <w:rsid w:val="009344BF"/>
    <w:rsid w:val="00960865"/>
    <w:rsid w:val="009652D2"/>
    <w:rsid w:val="0098472F"/>
    <w:rsid w:val="00992548"/>
    <w:rsid w:val="009B15B8"/>
    <w:rsid w:val="009F5285"/>
    <w:rsid w:val="009F7056"/>
    <w:rsid w:val="00A0111D"/>
    <w:rsid w:val="00A11BB6"/>
    <w:rsid w:val="00A131AC"/>
    <w:rsid w:val="00A5709D"/>
    <w:rsid w:val="00AB1D4F"/>
    <w:rsid w:val="00AC2557"/>
    <w:rsid w:val="00AD02A9"/>
    <w:rsid w:val="00B23131"/>
    <w:rsid w:val="00B251F7"/>
    <w:rsid w:val="00B469AD"/>
    <w:rsid w:val="00B62691"/>
    <w:rsid w:val="00B72905"/>
    <w:rsid w:val="00BC2B12"/>
    <w:rsid w:val="00BC6519"/>
    <w:rsid w:val="00BE452E"/>
    <w:rsid w:val="00BE4B73"/>
    <w:rsid w:val="00BE5E25"/>
    <w:rsid w:val="00BF0C6D"/>
    <w:rsid w:val="00C10298"/>
    <w:rsid w:val="00C34F8F"/>
    <w:rsid w:val="00C44232"/>
    <w:rsid w:val="00C62168"/>
    <w:rsid w:val="00C95D59"/>
    <w:rsid w:val="00CD1C35"/>
    <w:rsid w:val="00CF5092"/>
    <w:rsid w:val="00D00BD1"/>
    <w:rsid w:val="00D06781"/>
    <w:rsid w:val="00D16DD6"/>
    <w:rsid w:val="00D27D1C"/>
    <w:rsid w:val="00D94A17"/>
    <w:rsid w:val="00DA489B"/>
    <w:rsid w:val="00DB6DFC"/>
    <w:rsid w:val="00DD69E3"/>
    <w:rsid w:val="00DE23F6"/>
    <w:rsid w:val="00DE533A"/>
    <w:rsid w:val="00DF7D2D"/>
    <w:rsid w:val="00E04F10"/>
    <w:rsid w:val="00E43A92"/>
    <w:rsid w:val="00E46D41"/>
    <w:rsid w:val="00E9781A"/>
    <w:rsid w:val="00EB3787"/>
    <w:rsid w:val="00ED103C"/>
    <w:rsid w:val="00EE0C4C"/>
    <w:rsid w:val="00EE5371"/>
    <w:rsid w:val="00F13D22"/>
    <w:rsid w:val="00F15B90"/>
    <w:rsid w:val="00F5421F"/>
    <w:rsid w:val="00F83CEA"/>
    <w:rsid w:val="00F95305"/>
    <w:rsid w:val="00FC3530"/>
    <w:rsid w:val="00FF5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8AE425"/>
  <w15:chartTrackingRefBased/>
  <w15:docId w15:val="{FFFC0513-B23C-46CB-B26B-609D52E8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35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135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13506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13506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13506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13506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13506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13506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13506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506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13506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13506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35066"/>
    <w:rPr>
      <w:rFonts w:eastAsiaTheme="majorEastAsia" w:cstheme="majorBidi"/>
      <w:i/>
      <w:iCs/>
      <w:color w:val="2F5496" w:themeColor="accent1" w:themeShade="BF"/>
    </w:rPr>
  </w:style>
  <w:style w:type="character" w:customStyle="1" w:styleId="Naslov5Znak">
    <w:name w:val="Naslov 5 Znak"/>
    <w:basedOn w:val="Privzetapisavaodstavka"/>
    <w:link w:val="Naslov5"/>
    <w:rsid w:val="00135066"/>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13506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13506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13506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135066"/>
    <w:rPr>
      <w:rFonts w:eastAsiaTheme="majorEastAsia" w:cstheme="majorBidi"/>
      <w:color w:val="272727" w:themeColor="text1" w:themeTint="D8"/>
    </w:rPr>
  </w:style>
  <w:style w:type="paragraph" w:styleId="Naslov">
    <w:name w:val="Title"/>
    <w:basedOn w:val="Navaden"/>
    <w:next w:val="Navaden"/>
    <w:link w:val="NaslovZnak"/>
    <w:qFormat/>
    <w:rsid w:val="00135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3506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506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3506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5066"/>
    <w:pPr>
      <w:spacing w:before="160"/>
      <w:jc w:val="center"/>
    </w:pPr>
    <w:rPr>
      <w:i/>
      <w:iCs/>
      <w:color w:val="404040" w:themeColor="text1" w:themeTint="BF"/>
    </w:rPr>
  </w:style>
  <w:style w:type="character" w:customStyle="1" w:styleId="CitatZnak">
    <w:name w:val="Citat Znak"/>
    <w:basedOn w:val="Privzetapisavaodstavka"/>
    <w:link w:val="Citat"/>
    <w:uiPriority w:val="29"/>
    <w:rsid w:val="00135066"/>
    <w:rPr>
      <w:i/>
      <w:iCs/>
      <w:color w:val="404040" w:themeColor="text1" w:themeTint="BF"/>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135066"/>
    <w:pPr>
      <w:ind w:left="720"/>
      <w:contextualSpacing/>
    </w:pPr>
  </w:style>
  <w:style w:type="character" w:styleId="Intenzivenpoudarek">
    <w:name w:val="Intense Emphasis"/>
    <w:basedOn w:val="Privzetapisavaodstavka"/>
    <w:uiPriority w:val="21"/>
    <w:qFormat/>
    <w:rsid w:val="00135066"/>
    <w:rPr>
      <w:i/>
      <w:iCs/>
      <w:color w:val="2F5496" w:themeColor="accent1" w:themeShade="BF"/>
    </w:rPr>
  </w:style>
  <w:style w:type="paragraph" w:styleId="Intenzivencitat">
    <w:name w:val="Intense Quote"/>
    <w:basedOn w:val="Navaden"/>
    <w:next w:val="Navaden"/>
    <w:link w:val="IntenzivencitatZnak"/>
    <w:uiPriority w:val="30"/>
    <w:qFormat/>
    <w:rsid w:val="00135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35066"/>
    <w:rPr>
      <w:i/>
      <w:iCs/>
      <w:color w:val="2F5496" w:themeColor="accent1" w:themeShade="BF"/>
    </w:rPr>
  </w:style>
  <w:style w:type="character" w:styleId="Intenzivensklic">
    <w:name w:val="Intense Reference"/>
    <w:basedOn w:val="Privzetapisavaodstavka"/>
    <w:uiPriority w:val="32"/>
    <w:qFormat/>
    <w:rsid w:val="00135066"/>
    <w:rPr>
      <w:b/>
      <w:bCs/>
      <w:smallCaps/>
      <w:color w:val="2F5496" w:themeColor="accent1" w:themeShade="BF"/>
      <w:spacing w:val="5"/>
    </w:rPr>
  </w:style>
  <w:style w:type="numbering" w:customStyle="1" w:styleId="Brezseznama1">
    <w:name w:val="Brez seznama1"/>
    <w:next w:val="Brezseznama"/>
    <w:uiPriority w:val="99"/>
    <w:semiHidden/>
    <w:unhideWhenUsed/>
    <w:rsid w:val="00135066"/>
  </w:style>
  <w:style w:type="paragraph" w:styleId="Napis">
    <w:name w:val="caption"/>
    <w:basedOn w:val="Navaden"/>
    <w:next w:val="Navaden"/>
    <w:uiPriority w:val="35"/>
    <w:qFormat/>
    <w:rsid w:val="00135066"/>
    <w:pPr>
      <w:spacing w:after="0" w:line="240" w:lineRule="auto"/>
    </w:pPr>
    <w:rPr>
      <w:rFonts w:ascii="Times New Roman" w:eastAsia="Times New Roman" w:hAnsi="Times New Roman" w:cs="Times New Roman"/>
      <w:b/>
      <w:kern w:val="0"/>
      <w:sz w:val="20"/>
      <w:szCs w:val="20"/>
      <w:lang w:eastAsia="sl-SI"/>
      <w14:ligatures w14:val="none"/>
    </w:rPr>
  </w:style>
  <w:style w:type="paragraph" w:styleId="Glava">
    <w:name w:val="header"/>
    <w:basedOn w:val="Navaden"/>
    <w:link w:val="GlavaZnak"/>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135066"/>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135066"/>
    <w:rPr>
      <w:rFonts w:ascii="Times New Roman" w:eastAsia="Times New Roman" w:hAnsi="Times New Roman" w:cs="Times New Roman"/>
      <w:kern w:val="0"/>
      <w:sz w:val="20"/>
      <w:szCs w:val="20"/>
      <w:lang w:eastAsia="sl-SI"/>
      <w14:ligatures w14:val="none"/>
    </w:rPr>
  </w:style>
  <w:style w:type="paragraph" w:styleId="Telobesedila">
    <w:name w:val="Body Text"/>
    <w:basedOn w:val="Navaden"/>
    <w:link w:val="TelobesedilaZnak"/>
    <w:uiPriority w:val="1"/>
    <w:qFormat/>
    <w:rsid w:val="00135066"/>
    <w:pPr>
      <w:spacing w:after="0" w:line="240" w:lineRule="auto"/>
    </w:pPr>
    <w:rPr>
      <w:rFonts w:ascii="Times New Roman" w:eastAsia="Times New Roman" w:hAnsi="Times New Roman" w:cs="Times New Roman"/>
      <w:b/>
      <w:kern w:val="0"/>
      <w:szCs w:val="20"/>
      <w:lang w:val="x-none" w:eastAsia="x-none"/>
      <w14:ligatures w14:val="none"/>
    </w:rPr>
  </w:style>
  <w:style w:type="character" w:customStyle="1" w:styleId="TelobesedilaZnak">
    <w:name w:val="Telo besedila Znak"/>
    <w:basedOn w:val="Privzetapisavaodstavka"/>
    <w:link w:val="Telobesedila"/>
    <w:uiPriority w:val="1"/>
    <w:rsid w:val="00135066"/>
    <w:rPr>
      <w:rFonts w:ascii="Times New Roman" w:eastAsia="Times New Roman" w:hAnsi="Times New Roman" w:cs="Times New Roman"/>
      <w:b/>
      <w:kern w:val="0"/>
      <w:szCs w:val="20"/>
      <w:lang w:val="x-none" w:eastAsia="x-none"/>
      <w14:ligatures w14:val="none"/>
    </w:rPr>
  </w:style>
  <w:style w:type="paragraph" w:styleId="Telobesedila2">
    <w:name w:val="Body Text 2"/>
    <w:basedOn w:val="Navaden"/>
    <w:link w:val="Telobesedila2Znak"/>
    <w:uiPriority w:val="99"/>
    <w:rsid w:val="00135066"/>
    <w:pPr>
      <w:spacing w:after="0" w:line="240" w:lineRule="auto"/>
    </w:pPr>
    <w:rPr>
      <w:rFonts w:ascii="Times New Roman" w:eastAsia="Times New Roman" w:hAnsi="Times New Roman" w:cs="Times New Roman"/>
      <w:kern w:val="0"/>
      <w:szCs w:val="20"/>
      <w:lang w:val="x-none" w:eastAsia="x-none"/>
      <w14:ligatures w14:val="none"/>
    </w:rPr>
  </w:style>
  <w:style w:type="character" w:customStyle="1" w:styleId="Telobesedila2Znak">
    <w:name w:val="Telo besedila 2 Znak"/>
    <w:basedOn w:val="Privzetapisavaodstavka"/>
    <w:link w:val="Telobesedila2"/>
    <w:uiPriority w:val="99"/>
    <w:rsid w:val="00135066"/>
    <w:rPr>
      <w:rFonts w:ascii="Times New Roman" w:eastAsia="Times New Roman" w:hAnsi="Times New Roman" w:cs="Times New Roman"/>
      <w:kern w:val="0"/>
      <w:szCs w:val="20"/>
      <w:lang w:val="x-none" w:eastAsia="x-none"/>
      <w14:ligatures w14:val="none"/>
    </w:rPr>
  </w:style>
  <w:style w:type="paragraph" w:styleId="Telobesedila3">
    <w:name w:val="Body Text 3"/>
    <w:basedOn w:val="Navaden"/>
    <w:link w:val="Telobesedila3Znak"/>
    <w:rsid w:val="00135066"/>
    <w:pPr>
      <w:tabs>
        <w:tab w:val="center" w:pos="5954"/>
      </w:tabs>
      <w:spacing w:after="0" w:line="240" w:lineRule="auto"/>
      <w:ind w:right="-567"/>
      <w:jc w:val="both"/>
    </w:pPr>
    <w:rPr>
      <w:rFonts w:ascii="Times New Roman" w:eastAsia="Times New Roman" w:hAnsi="Times New Roman" w:cs="Times New Roman"/>
      <w:kern w:val="0"/>
      <w:szCs w:val="20"/>
      <w:lang w:val="x-none" w:eastAsia="x-none"/>
      <w14:ligatures w14:val="none"/>
    </w:rPr>
  </w:style>
  <w:style w:type="character" w:customStyle="1" w:styleId="Telobesedila3Znak">
    <w:name w:val="Telo besedila 3 Znak"/>
    <w:basedOn w:val="Privzetapisavaodstavka"/>
    <w:link w:val="Telobesedila3"/>
    <w:rsid w:val="00135066"/>
    <w:rPr>
      <w:rFonts w:ascii="Times New Roman" w:eastAsia="Times New Roman" w:hAnsi="Times New Roman" w:cs="Times New Roman"/>
      <w:kern w:val="0"/>
      <w:szCs w:val="20"/>
      <w:lang w:val="x-none" w:eastAsia="x-none"/>
      <w14:ligatures w14:val="none"/>
    </w:rPr>
  </w:style>
  <w:style w:type="paragraph" w:styleId="Navadensplet">
    <w:name w:val="Normal (Web)"/>
    <w:basedOn w:val="Navaden"/>
    <w:uiPriority w:val="99"/>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tevilkastrani">
    <w:name w:val="page number"/>
    <w:basedOn w:val="Privzetapisavaodstavka"/>
    <w:uiPriority w:val="99"/>
    <w:rsid w:val="00135066"/>
  </w:style>
  <w:style w:type="character" w:styleId="Hiperpovezava">
    <w:name w:val="Hyperlink"/>
    <w:uiPriority w:val="99"/>
    <w:rsid w:val="00135066"/>
    <w:rPr>
      <w:color w:val="0000FF"/>
      <w:u w:val="single"/>
    </w:rPr>
  </w:style>
  <w:style w:type="character" w:styleId="SledenaHiperpovezava">
    <w:name w:val="FollowedHyperlink"/>
    <w:uiPriority w:val="99"/>
    <w:rsid w:val="00135066"/>
    <w:rPr>
      <w:color w:val="800080"/>
      <w:u w:val="single"/>
    </w:rPr>
  </w:style>
  <w:style w:type="paragraph" w:customStyle="1" w:styleId="Default">
    <w:name w:val="Default"/>
    <w:rsid w:val="00135066"/>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paragraph" w:styleId="Telobesedila-zamik">
    <w:name w:val="Body Text Indent"/>
    <w:basedOn w:val="Navaden"/>
    <w:link w:val="Telobesedila-zamikZnak"/>
    <w:uiPriority w:val="99"/>
    <w:rsid w:val="00135066"/>
    <w:pPr>
      <w:spacing w:after="0" w:line="240" w:lineRule="auto"/>
      <w:ind w:left="708"/>
      <w:jc w:val="both"/>
    </w:pPr>
    <w:rPr>
      <w:rFonts w:ascii="Arial Narrow" w:eastAsia="Times New Roman" w:hAnsi="Arial Narrow" w:cs="Times New Roman"/>
      <w:i/>
      <w:iCs/>
      <w:kern w:val="0"/>
      <w:szCs w:val="20"/>
      <w:lang w:val="x-none" w:eastAsia="x-none"/>
      <w14:ligatures w14:val="none"/>
    </w:rPr>
  </w:style>
  <w:style w:type="character" w:customStyle="1" w:styleId="Telobesedila-zamikZnak">
    <w:name w:val="Telo besedila - zamik Znak"/>
    <w:basedOn w:val="Privzetapisavaodstavka"/>
    <w:link w:val="Telobesedila-zamik"/>
    <w:uiPriority w:val="99"/>
    <w:rsid w:val="00135066"/>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135066"/>
    <w:pPr>
      <w:numPr>
        <w:numId w:val="1"/>
      </w:numPr>
      <w:spacing w:after="0" w:line="240" w:lineRule="auto"/>
    </w:pPr>
    <w:rPr>
      <w:rFonts w:ascii="Times New Roman" w:eastAsia="Times New Roman" w:hAnsi="Times New Roman" w:cs="Times New Roman"/>
      <w:kern w:val="0"/>
      <w:sz w:val="20"/>
      <w:szCs w:val="20"/>
      <w:lang w:val="en-GB" w:eastAsia="sl-SI"/>
      <w14:ligatures w14:val="none"/>
    </w:rPr>
  </w:style>
  <w:style w:type="paragraph" w:styleId="Oznaenseznam2">
    <w:name w:val="List Bullet 2"/>
    <w:basedOn w:val="Navaden"/>
    <w:autoRedefine/>
    <w:rsid w:val="00135066"/>
    <w:pPr>
      <w:numPr>
        <w:numId w:val="2"/>
      </w:numPr>
      <w:spacing w:after="0" w:line="240" w:lineRule="auto"/>
    </w:pPr>
    <w:rPr>
      <w:rFonts w:ascii="Times New Roman" w:eastAsia="Times New Roman" w:hAnsi="Times New Roman" w:cs="Times New Roman"/>
      <w:kern w:val="0"/>
      <w:sz w:val="20"/>
      <w:szCs w:val="20"/>
      <w:lang w:val="en-GB" w:eastAsia="sl-SI"/>
      <w14:ligatures w14:val="none"/>
    </w:rPr>
  </w:style>
  <w:style w:type="paragraph" w:customStyle="1" w:styleId="Telobesedila31">
    <w:name w:val="Telo besedila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21">
    <w:name w:val="Body Text 21"/>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WW-Golobesedilo1">
    <w:name w:val="WW-Golo besedilo1"/>
    <w:basedOn w:val="Navaden"/>
    <w:rsid w:val="00135066"/>
    <w:pPr>
      <w:spacing w:after="0" w:line="240" w:lineRule="auto"/>
    </w:pPr>
    <w:rPr>
      <w:rFonts w:ascii="Courier New" w:eastAsia="Times New Roman" w:hAnsi="Courier New" w:cs="Times New Roman"/>
      <w:kern w:val="0"/>
      <w:sz w:val="20"/>
      <w:szCs w:val="20"/>
      <w:lang w:eastAsia="sl-SI"/>
      <w14:ligatures w14:val="none"/>
    </w:rPr>
  </w:style>
  <w:style w:type="paragraph" w:customStyle="1" w:styleId="Telobesedila1">
    <w:name w:val="Telo besedila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styleId="Blokbesedila">
    <w:name w:val="Block Text"/>
    <w:basedOn w:val="Navaden"/>
    <w:rsid w:val="00135066"/>
    <w:pPr>
      <w:spacing w:after="0" w:line="240" w:lineRule="auto"/>
      <w:ind w:left="426" w:right="-345"/>
      <w:jc w:val="both"/>
    </w:pPr>
    <w:rPr>
      <w:rFonts w:ascii="Arial" w:eastAsia="Times New Roman" w:hAnsi="Arial" w:cs="Times New Roman"/>
      <w:kern w:val="0"/>
      <w:sz w:val="22"/>
      <w:szCs w:val="20"/>
      <w:lang w:eastAsia="sl-SI"/>
      <w14:ligatures w14:val="none"/>
    </w:rPr>
  </w:style>
  <w:style w:type="paragraph" w:styleId="Telobesedila-zamik3">
    <w:name w:val="Body Text Indent 3"/>
    <w:basedOn w:val="Navaden"/>
    <w:link w:val="Telobesedila-zamik3Znak"/>
    <w:rsid w:val="00135066"/>
    <w:pPr>
      <w:tabs>
        <w:tab w:val="left" w:pos="397"/>
        <w:tab w:val="left" w:pos="432"/>
      </w:tabs>
      <w:spacing w:after="0" w:line="240" w:lineRule="auto"/>
      <w:ind w:left="360"/>
      <w:jc w:val="both"/>
    </w:pPr>
    <w:rPr>
      <w:rFonts w:ascii="Arial" w:eastAsia="Times New Roman" w:hAnsi="Arial" w:cs="Times New Roman"/>
      <w:kern w:val="0"/>
      <w:sz w:val="22"/>
      <w:szCs w:val="20"/>
      <w:lang w:val="x-none" w:eastAsia="x-none"/>
      <w14:ligatures w14:val="none"/>
    </w:rPr>
  </w:style>
  <w:style w:type="character" w:customStyle="1" w:styleId="Telobesedila-zamik3Znak">
    <w:name w:val="Telo besedila - zamik 3 Znak"/>
    <w:basedOn w:val="Privzetapisavaodstavka"/>
    <w:link w:val="Telobesedila-zamik3"/>
    <w:rsid w:val="00135066"/>
    <w:rPr>
      <w:rFonts w:ascii="Arial" w:eastAsia="Times New Roman" w:hAnsi="Arial" w:cs="Times New Roman"/>
      <w:kern w:val="0"/>
      <w:sz w:val="22"/>
      <w:szCs w:val="20"/>
      <w:lang w:val="x-none" w:eastAsia="x-none"/>
      <w14:ligatures w14:val="none"/>
    </w:rPr>
  </w:style>
  <w:style w:type="paragraph" w:styleId="Telobesedila-zamik2">
    <w:name w:val="Body Text Indent 2"/>
    <w:basedOn w:val="Navaden"/>
    <w:link w:val="Telobesedila-zamik2Znak"/>
    <w:uiPriority w:val="99"/>
    <w:rsid w:val="00135066"/>
    <w:pPr>
      <w:spacing w:after="0" w:line="240" w:lineRule="auto"/>
      <w:ind w:left="426"/>
      <w:jc w:val="both"/>
    </w:pPr>
    <w:rPr>
      <w:rFonts w:ascii="Arial" w:eastAsia="Times New Roman" w:hAnsi="Arial" w:cs="Times New Roman"/>
      <w:kern w:val="0"/>
      <w:sz w:val="22"/>
      <w:szCs w:val="20"/>
      <w:lang w:val="x-none" w:eastAsia="x-none"/>
      <w14:ligatures w14:val="none"/>
    </w:rPr>
  </w:style>
  <w:style w:type="character" w:customStyle="1" w:styleId="Telobesedila-zamik2Znak">
    <w:name w:val="Telo besedila - zamik 2 Znak"/>
    <w:basedOn w:val="Privzetapisavaodstavka"/>
    <w:link w:val="Telobesedila-zamik2"/>
    <w:uiPriority w:val="99"/>
    <w:rsid w:val="00135066"/>
    <w:rPr>
      <w:rFonts w:ascii="Arial" w:eastAsia="Times New Roman" w:hAnsi="Arial" w:cs="Times New Roman"/>
      <w:kern w:val="0"/>
      <w:sz w:val="22"/>
      <w:szCs w:val="20"/>
      <w:lang w:val="x-none" w:eastAsia="x-none"/>
      <w14:ligatures w14:val="none"/>
    </w:rPr>
  </w:style>
  <w:style w:type="paragraph" w:styleId="Naslovpoiljatelja">
    <w:name w:val="envelope return"/>
    <w:basedOn w:val="Navaden"/>
    <w:rsid w:val="00135066"/>
    <w:pPr>
      <w:spacing w:after="0" w:line="240" w:lineRule="auto"/>
    </w:pPr>
    <w:rPr>
      <w:rFonts w:ascii="Times New Roman" w:eastAsia="Times New Roman" w:hAnsi="Times New Roman" w:cs="Times New Roman"/>
      <w:kern w:val="0"/>
      <w:szCs w:val="20"/>
      <w:lang w:eastAsia="sl-SI"/>
      <w14:ligatures w14:val="none"/>
    </w:rPr>
  </w:style>
  <w:style w:type="paragraph" w:styleId="Besedilooblaka">
    <w:name w:val="Balloon Text"/>
    <w:basedOn w:val="Navaden"/>
    <w:link w:val="BesedilooblakaZnak"/>
    <w:rsid w:val="00135066"/>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135066"/>
    <w:rPr>
      <w:rFonts w:ascii="Tahoma" w:eastAsia="Times New Roman" w:hAnsi="Tahoma" w:cs="Times New Roman"/>
      <w:kern w:val="0"/>
      <w:sz w:val="16"/>
      <w:szCs w:val="16"/>
      <w:lang w:val="x-none" w:eastAsia="x-none"/>
      <w14:ligatures w14:val="none"/>
    </w:rPr>
  </w:style>
  <w:style w:type="paragraph" w:customStyle="1" w:styleId="BodyText31">
    <w:name w:val="Body Text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1">
    <w:name w:val="Body Text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customStyle="1" w:styleId="Tabela">
    <w:name w:val="Tabela"/>
    <w:basedOn w:val="Navaden"/>
    <w:rsid w:val="00135066"/>
    <w:pPr>
      <w:widowControl w:val="0"/>
      <w:suppressAutoHyphens/>
      <w:autoSpaceDE w:val="0"/>
      <w:spacing w:after="0" w:line="240" w:lineRule="auto"/>
    </w:pPr>
    <w:rPr>
      <w:rFonts w:ascii="Verdana" w:eastAsia="Arial Unicode MS" w:hAnsi="Verdana" w:cs="Times New Roman"/>
      <w:kern w:val="1"/>
      <w:sz w:val="20"/>
      <w:lang w:eastAsia="sl-SI"/>
      <w14:ligatures w14:val="none"/>
    </w:rPr>
  </w:style>
  <w:style w:type="paragraph" w:customStyle="1" w:styleId="NavadenTimesNewRoman">
    <w:name w:val="Navaden Times New Roman"/>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Telobesedila20">
    <w:name w:val="Telo besedila2"/>
    <w:basedOn w:val="Navaden"/>
    <w:rsid w:val="00135066"/>
    <w:pPr>
      <w:suppressAutoHyphens/>
      <w:spacing w:after="0" w:line="240" w:lineRule="auto"/>
    </w:pPr>
    <w:rPr>
      <w:rFonts w:ascii="Times New Roman" w:eastAsia="Times New Roman" w:hAnsi="Times New Roman" w:cs="Times New Roman"/>
      <w:b/>
      <w:kern w:val="0"/>
      <w:sz w:val="22"/>
      <w:szCs w:val="20"/>
      <w:lang w:val="en-GB" w:eastAsia="ar-SA"/>
      <w14:ligatures w14:val="none"/>
    </w:rPr>
  </w:style>
  <w:style w:type="paragraph" w:styleId="Golobesedilo">
    <w:name w:val="Plain Text"/>
    <w:basedOn w:val="Navaden"/>
    <w:link w:val="GolobesediloZnak"/>
    <w:rsid w:val="00135066"/>
    <w:pPr>
      <w:spacing w:after="0" w:line="240" w:lineRule="auto"/>
    </w:pPr>
    <w:rPr>
      <w:rFonts w:ascii="Courier New" w:eastAsia="Times New Roman" w:hAnsi="Courier New" w:cs="Times New Roman"/>
      <w:kern w:val="0"/>
      <w:sz w:val="20"/>
      <w:szCs w:val="20"/>
      <w:lang w:val="x-none"/>
      <w14:ligatures w14:val="none"/>
    </w:rPr>
  </w:style>
  <w:style w:type="character" w:customStyle="1" w:styleId="GolobesediloZnak">
    <w:name w:val="Golo besedilo Znak"/>
    <w:basedOn w:val="Privzetapisavaodstavka"/>
    <w:link w:val="Golobesedilo"/>
    <w:rsid w:val="00135066"/>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135066"/>
    <w:pPr>
      <w:spacing w:line="240" w:lineRule="exact"/>
    </w:pPr>
    <w:rPr>
      <w:rFonts w:ascii="Tahoma" w:eastAsia="Times New Roman" w:hAnsi="Tahoma" w:cs="Tahoma"/>
      <w:color w:val="222222"/>
      <w:kern w:val="0"/>
      <w:sz w:val="20"/>
      <w:szCs w:val="20"/>
      <w:lang w:val="en-US"/>
      <w14:ligatures w14:val="none"/>
    </w:rPr>
  </w:style>
  <w:style w:type="paragraph" w:customStyle="1" w:styleId="TableContents">
    <w:name w:val="Table Contents"/>
    <w:basedOn w:val="Navaden"/>
    <w:rsid w:val="00135066"/>
    <w:pPr>
      <w:widowControl w:val="0"/>
      <w:suppressLineNumbers/>
      <w:suppressAutoHyphens/>
      <w:spacing w:after="0" w:line="240" w:lineRule="auto"/>
    </w:pPr>
    <w:rPr>
      <w:rFonts w:ascii="Times New Roman" w:eastAsia="Times New Roman" w:hAnsi="Times New Roman" w:cs="DejaVu Sans"/>
      <w:kern w:val="1"/>
      <w:lang w:eastAsia="sl-SI"/>
      <w14:ligatures w14:val="none"/>
    </w:rPr>
  </w:style>
  <w:style w:type="paragraph" w:customStyle="1" w:styleId="Navadensplet1">
    <w:name w:val="Navaden (splet)1"/>
    <w:basedOn w:val="Navaden"/>
    <w:rsid w:val="00135066"/>
    <w:pPr>
      <w:spacing w:before="100" w:beforeAutospacing="1" w:after="0" w:line="240" w:lineRule="auto"/>
    </w:pPr>
    <w:rPr>
      <w:rFonts w:ascii="Arial Unicode MS" w:eastAsia="Arial Unicode MS" w:hAnsi="Times New Roman" w:cs="Times New Roman"/>
      <w:kern w:val="0"/>
      <w:lang w:eastAsia="sl-SI"/>
      <w14:ligatures w14:val="none"/>
    </w:rPr>
  </w:style>
  <w:style w:type="paragraph" w:customStyle="1" w:styleId="ic">
    <w:name w:val="ic"/>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aliases w:val="Footnote number,-E Fußnotenzeichen"/>
    <w:rsid w:val="00135066"/>
    <w:rPr>
      <w:vertAlign w:val="superscript"/>
    </w:rPr>
  </w:style>
  <w:style w:type="paragraph" w:customStyle="1" w:styleId="Telobesedila32">
    <w:name w:val="Telo besedila 32"/>
    <w:basedOn w:val="Navaden"/>
    <w:rsid w:val="00135066"/>
    <w:pPr>
      <w:widowControl w:val="0"/>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paragraph" w:customStyle="1" w:styleId="Telobesedila-zamik21">
    <w:name w:val="Telo besedila - zamik 21"/>
    <w:basedOn w:val="Navaden"/>
    <w:rsid w:val="00135066"/>
    <w:pPr>
      <w:suppressAutoHyphens/>
      <w:spacing w:after="0" w:line="240" w:lineRule="auto"/>
      <w:ind w:left="426"/>
      <w:jc w:val="both"/>
    </w:pPr>
    <w:rPr>
      <w:rFonts w:ascii="Arial" w:eastAsia="Times New Roman" w:hAnsi="Arial" w:cs="Times New Roman"/>
      <w:kern w:val="0"/>
      <w:sz w:val="22"/>
      <w:szCs w:val="20"/>
      <w:lang w:eastAsia="ar-SA"/>
      <w14:ligatures w14:val="none"/>
    </w:rPr>
  </w:style>
  <w:style w:type="paragraph" w:customStyle="1" w:styleId="Vsebinatabele">
    <w:name w:val="Vsebina tabele"/>
    <w:basedOn w:val="Navaden"/>
    <w:rsid w:val="00135066"/>
    <w:pPr>
      <w:suppressLineNumbers/>
      <w:spacing w:after="0" w:line="240" w:lineRule="auto"/>
      <w:jc w:val="both"/>
    </w:pPr>
    <w:rPr>
      <w:rFonts w:ascii="Arial" w:eastAsia="Times New Roman" w:hAnsi="Arial" w:cs="Times New Roman"/>
      <w:kern w:val="0"/>
      <w:szCs w:val="20"/>
      <w:lang w:eastAsia="sl-SI" w:bidi="sl-SI"/>
      <w14:ligatures w14:val="none"/>
    </w:rPr>
  </w:style>
  <w:style w:type="paragraph" w:customStyle="1" w:styleId="odstavek">
    <w:name w:val="odstavek"/>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rkovnatokazaodstavkom">
    <w:name w:val="rkovnatok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1">
    <w:name w:val="Slog1"/>
    <w:basedOn w:val="Navaden"/>
    <w:link w:val="Slog1Znak"/>
    <w:qFormat/>
    <w:rsid w:val="00135066"/>
    <w:pPr>
      <w:tabs>
        <w:tab w:val="num" w:pos="576"/>
      </w:tabs>
      <w:spacing w:after="0" w:line="240" w:lineRule="auto"/>
      <w:ind w:left="576" w:hanging="576"/>
    </w:pPr>
    <w:rPr>
      <w:rFonts w:ascii="Arial Narrow" w:eastAsia="Times New Roman" w:hAnsi="Arial Narrow" w:cs="Times New Roman"/>
      <w:b/>
      <w:kern w:val="0"/>
      <w:sz w:val="22"/>
      <w:szCs w:val="22"/>
      <w:lang w:val="x-none" w:eastAsia="x-none"/>
      <w14:ligatures w14:val="none"/>
    </w:rPr>
  </w:style>
  <w:style w:type="character" w:customStyle="1" w:styleId="Slog1Znak">
    <w:name w:val="Slog1 Znak"/>
    <w:link w:val="Slog1"/>
    <w:rsid w:val="00135066"/>
    <w:rPr>
      <w:rFonts w:ascii="Arial Narrow" w:eastAsia="Times New Roman" w:hAnsi="Arial Narrow" w:cs="Times New Roman"/>
      <w:b/>
      <w:kern w:val="0"/>
      <w:sz w:val="22"/>
      <w:szCs w:val="22"/>
      <w:lang w:val="x-none" w:eastAsia="x-none"/>
      <w14:ligatures w14:val="none"/>
    </w:rPr>
  </w:style>
  <w:style w:type="paragraph" w:styleId="Sprotnaopomba-besedilo">
    <w:name w:val="footnote text"/>
    <w:aliases w:val="IFZ f,Footnote,Fußnote,-E Fußnotentext,Fußnotentext Ursprung"/>
    <w:basedOn w:val="Navaden"/>
    <w:link w:val="Sprotnao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35066"/>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135066"/>
  </w:style>
  <w:style w:type="character" w:styleId="Nerazreenaomemba">
    <w:name w:val="Unresolved Mention"/>
    <w:uiPriority w:val="99"/>
    <w:semiHidden/>
    <w:unhideWhenUsed/>
    <w:rsid w:val="00135066"/>
    <w:rPr>
      <w:color w:val="605E5C"/>
      <w:shd w:val="clear" w:color="auto" w:fill="E1DFDD"/>
    </w:rPr>
  </w:style>
  <w:style w:type="character" w:customStyle="1" w:styleId="normaltextrun">
    <w:name w:val="normaltextrun"/>
    <w:basedOn w:val="Privzetapisavaodstavka"/>
    <w:rsid w:val="00135066"/>
  </w:style>
  <w:style w:type="character" w:styleId="Pripombasklic">
    <w:name w:val="annotation reference"/>
    <w:uiPriority w:val="99"/>
    <w:rsid w:val="00135066"/>
    <w:rPr>
      <w:sz w:val="16"/>
      <w:szCs w:val="16"/>
    </w:rPr>
  </w:style>
  <w:style w:type="paragraph" w:styleId="Pripombabesedilo">
    <w:name w:val="annotation text"/>
    <w:basedOn w:val="Navaden"/>
    <w:link w:val="Pri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13506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135066"/>
    <w:rPr>
      <w:b/>
      <w:bCs/>
    </w:rPr>
  </w:style>
  <w:style w:type="character" w:customStyle="1" w:styleId="ZadevapripombeZnak">
    <w:name w:val="Zadeva pripombe Znak"/>
    <w:basedOn w:val="PripombabesediloZnak"/>
    <w:link w:val="Zadevapripombe"/>
    <w:rsid w:val="00135066"/>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135066"/>
    <w:pPr>
      <w:spacing w:after="0" w:line="240" w:lineRule="auto"/>
    </w:pPr>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1350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51592"/>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paragraph" w:styleId="Brezrazmikov">
    <w:name w:val="No Spacing"/>
    <w:uiPriority w:val="1"/>
    <w:qFormat/>
    <w:rsid w:val="003C068D"/>
    <w:pPr>
      <w:spacing w:after="0" w:line="240" w:lineRule="auto"/>
    </w:pPr>
  </w:style>
  <w:style w:type="paragraph" w:styleId="NaslovTOC">
    <w:name w:val="TOC Heading"/>
    <w:basedOn w:val="Naslov1"/>
    <w:next w:val="Navaden"/>
    <w:uiPriority w:val="39"/>
    <w:unhideWhenUsed/>
    <w:qFormat/>
    <w:rsid w:val="00895A7B"/>
    <w:pPr>
      <w:spacing w:before="240" w:after="0" w:line="259" w:lineRule="auto"/>
      <w:outlineLvl w:val="9"/>
    </w:pPr>
    <w:rPr>
      <w:kern w:val="0"/>
      <w:sz w:val="32"/>
      <w:szCs w:val="32"/>
      <w:lang w:eastAsia="sl-SI"/>
      <w14:ligatures w14:val="none"/>
    </w:rPr>
  </w:style>
  <w:style w:type="paragraph" w:styleId="Kazalovsebine1">
    <w:name w:val="toc 1"/>
    <w:basedOn w:val="Navaden"/>
    <w:next w:val="Navaden"/>
    <w:autoRedefine/>
    <w:uiPriority w:val="39"/>
    <w:unhideWhenUsed/>
    <w:rsid w:val="001349FC"/>
    <w:pPr>
      <w:tabs>
        <w:tab w:val="left" w:pos="480"/>
        <w:tab w:val="right" w:leader="dot" w:pos="9628"/>
      </w:tabs>
      <w:spacing w:after="100"/>
      <w:ind w:left="113"/>
    </w:pPr>
  </w:style>
  <w:style w:type="character" w:styleId="Krepko">
    <w:name w:val="Strong"/>
    <w:basedOn w:val="Privzetapisavaodstavka"/>
    <w:uiPriority w:val="22"/>
    <w:qFormat/>
    <w:rsid w:val="00DE5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600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1705" TargetMode="External"/><Relationship Id="rId18" Type="http://schemas.openxmlformats.org/officeDocument/2006/relationships/hyperlink" Target="mailto:tadeja.zeleznik-kriznik@zd-krsko.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aktualno/vec-informacij-ponudniki.html"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www.uradni-list.si/glasilo-uradni-list-rs/vsebina/2025-01-2953"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 TargetMode="External"/><Relationship Id="rId28" Type="http://schemas.openxmlformats.org/officeDocument/2006/relationships/theme" Target="theme/theme1.xm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https://ejn.gov.si/mojejn/pages/registracija/registracija_ponudnika.xhtml"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20A4D3-F454-46A8-881B-749D83EA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3196</TotalTime>
  <Pages>16</Pages>
  <Words>6481</Words>
  <Characters>36942</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Škoberne</dc:creator>
  <cp:keywords/>
  <dc:description/>
  <cp:lastModifiedBy>up. Tadeja</cp:lastModifiedBy>
  <cp:revision>99</cp:revision>
  <dcterms:created xsi:type="dcterms:W3CDTF">2025-04-02T06:17:00Z</dcterms:created>
  <dcterms:modified xsi:type="dcterms:W3CDTF">2026-07-08T11:55:00Z</dcterms:modified>
</cp:coreProperties>
</file>